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w:themeColor="background2"/>
  <w:body>
    <w:p w14:paraId="5057E563" w14:textId="77777777" w:rsidR="00C04BD3" w:rsidRPr="00376AA7" w:rsidRDefault="00C04BD3" w:rsidP="00557562">
      <w:pPr>
        <w:pStyle w:val="BodyText"/>
        <w:rPr>
          <w:rFonts w:ascii="AcadMtavr" w:hAnsi="AcadMtavr"/>
          <w:b w:val="0"/>
          <w:bCs w:val="0"/>
          <w:sz w:val="24"/>
        </w:rPr>
      </w:pPr>
    </w:p>
    <w:p w14:paraId="5707D56A" w14:textId="77777777" w:rsidR="00C04BD3" w:rsidRPr="00376AA7" w:rsidRDefault="00C04BD3" w:rsidP="00C04BD3">
      <w:pPr>
        <w:pStyle w:val="BodyText"/>
        <w:jc w:val="center"/>
        <w:rPr>
          <w:rFonts w:ascii="AcadMtavr" w:hAnsi="AcadMtavr"/>
          <w:b w:val="0"/>
          <w:bCs w:val="0"/>
          <w:sz w:val="24"/>
        </w:rPr>
      </w:pPr>
    </w:p>
    <w:p w14:paraId="6293242A" w14:textId="77777777" w:rsidR="00C04BD3" w:rsidRPr="00376AA7" w:rsidRDefault="00C04BD3" w:rsidP="00C04BD3">
      <w:pPr>
        <w:pStyle w:val="BodyText"/>
        <w:jc w:val="center"/>
        <w:rPr>
          <w:rFonts w:ascii="AcadMtavr" w:hAnsi="AcadMtavr"/>
          <w:b w:val="0"/>
          <w:bCs w:val="0"/>
          <w:sz w:val="24"/>
        </w:rPr>
      </w:pPr>
    </w:p>
    <w:p w14:paraId="41DF453C" w14:textId="77777777" w:rsidR="00C04BD3" w:rsidRPr="00376AA7" w:rsidRDefault="00C04BD3" w:rsidP="00C04BD3">
      <w:pPr>
        <w:pStyle w:val="BodyText"/>
        <w:jc w:val="center"/>
        <w:rPr>
          <w:rFonts w:ascii="AcadMtavr" w:hAnsi="AcadMtavr"/>
          <w:b w:val="0"/>
          <w:bCs w:val="0"/>
          <w:sz w:val="24"/>
        </w:rPr>
      </w:pPr>
    </w:p>
    <w:p w14:paraId="2D6FF0CE" w14:textId="77777777" w:rsidR="00C04BD3" w:rsidRPr="00C04BD3" w:rsidRDefault="00C04BD3" w:rsidP="00C04BD3">
      <w:pPr>
        <w:jc w:val="center"/>
        <w:rPr>
          <w:rFonts w:ascii="Sylfaen" w:hAnsi="Sylfaen"/>
          <w:b/>
          <w:bCs/>
          <w:u w:val="single"/>
          <w:lang w:val="ka-GE"/>
        </w:rPr>
      </w:pPr>
      <w:r>
        <w:rPr>
          <w:rFonts w:ascii="Sylfaen" w:hAnsi="Sylfaen"/>
          <w:b/>
          <w:bCs/>
          <w:u w:val="single"/>
          <w:lang w:val="ka-GE"/>
        </w:rPr>
        <w:t>სატენდერო დოკუმენტაცია</w:t>
      </w:r>
    </w:p>
    <w:p w14:paraId="3A75D8CA" w14:textId="69024CCE" w:rsidR="00827250" w:rsidRDefault="00827250" w:rsidP="00C04BD3">
      <w:pPr>
        <w:jc w:val="center"/>
        <w:rPr>
          <w:rFonts w:ascii="Sylfaen" w:hAnsi="Sylfaen"/>
          <w:b/>
          <w:bCs/>
          <w:u w:val="single"/>
          <w:lang w:val="ka-GE"/>
        </w:rPr>
      </w:pPr>
      <w:r w:rsidRPr="00827250">
        <w:rPr>
          <w:rFonts w:ascii="Sylfaen" w:hAnsi="Sylfaen"/>
          <w:b/>
          <w:bCs/>
          <w:u w:val="single"/>
          <w:lang w:val="ka-GE"/>
        </w:rPr>
        <w:t xml:space="preserve">მსხვილფეხა </w:t>
      </w:r>
      <w:r w:rsidR="0004306C">
        <w:rPr>
          <w:rFonts w:ascii="Sylfaen" w:hAnsi="Sylfaen"/>
          <w:b/>
          <w:bCs/>
          <w:u w:val="single"/>
          <w:lang w:val="ka-GE"/>
        </w:rPr>
        <w:t>რქოსანი პირუტყვის</w:t>
      </w:r>
      <w:r w:rsidRPr="00827250">
        <w:rPr>
          <w:rFonts w:ascii="Sylfaen" w:hAnsi="Sylfaen"/>
          <w:b/>
          <w:bCs/>
          <w:u w:val="single"/>
          <w:lang w:val="ka-GE"/>
        </w:rPr>
        <w:t xml:space="preserve"> (ფური)</w:t>
      </w:r>
    </w:p>
    <w:p w14:paraId="560AA1F0" w14:textId="77777777" w:rsidR="000D63A7" w:rsidRPr="00827250" w:rsidRDefault="000D63A7" w:rsidP="00C04BD3">
      <w:pPr>
        <w:jc w:val="center"/>
        <w:rPr>
          <w:rFonts w:ascii="Sylfaen" w:hAnsi="Sylfaen"/>
          <w:b/>
          <w:bCs/>
          <w:u w:val="single"/>
          <w:lang w:val="ka-GE"/>
        </w:rPr>
      </w:pPr>
      <w:r>
        <w:rPr>
          <w:rFonts w:ascii="Sylfaen" w:hAnsi="Sylfaen"/>
          <w:b/>
          <w:bCs/>
          <w:u w:val="single"/>
          <w:lang w:val="ka-GE"/>
        </w:rPr>
        <w:t>ხელოვნური განაყოფიერების</w:t>
      </w:r>
    </w:p>
    <w:p w14:paraId="70F344E2" w14:textId="77777777" w:rsidR="00C04BD3" w:rsidRPr="00C04BD3" w:rsidRDefault="00C04BD3" w:rsidP="00C04BD3">
      <w:pPr>
        <w:jc w:val="center"/>
        <w:rPr>
          <w:rFonts w:ascii="Sylfaen" w:hAnsi="Sylfaen"/>
          <w:b/>
          <w:bCs/>
          <w:u w:val="single"/>
          <w:lang w:val="ka-GE"/>
        </w:rPr>
      </w:pPr>
      <w:r>
        <w:rPr>
          <w:rFonts w:ascii="Sylfaen" w:hAnsi="Sylfaen"/>
          <w:b/>
          <w:bCs/>
          <w:u w:val="single"/>
          <w:lang w:val="ka-GE"/>
        </w:rPr>
        <w:t>შესყიდვის შესახებ</w:t>
      </w:r>
    </w:p>
    <w:p w14:paraId="3FA683FE" w14:textId="77777777" w:rsidR="00C04BD3" w:rsidRPr="00834830" w:rsidRDefault="00C04BD3" w:rsidP="00C04BD3">
      <w:pPr>
        <w:jc w:val="center"/>
        <w:rPr>
          <w:rFonts w:ascii="AcadMtavr" w:hAnsi="AcadMtavr"/>
          <w:b/>
          <w:bCs/>
          <w:u w:val="single"/>
          <w:lang w:val="ka-GE"/>
        </w:rPr>
      </w:pPr>
    </w:p>
    <w:p w14:paraId="722284B5" w14:textId="77777777" w:rsidR="00C04BD3" w:rsidRPr="00834830" w:rsidRDefault="00C04BD3" w:rsidP="00C04BD3">
      <w:pPr>
        <w:jc w:val="center"/>
        <w:rPr>
          <w:rFonts w:ascii="AcadMtavr" w:hAnsi="AcadMtavr"/>
          <w:b/>
          <w:bCs/>
          <w:u w:val="single"/>
          <w:lang w:val="ka-GE"/>
        </w:rPr>
      </w:pPr>
    </w:p>
    <w:p w14:paraId="314A0100" w14:textId="77777777" w:rsidR="00C04BD3" w:rsidRPr="00834830" w:rsidRDefault="00C04BD3" w:rsidP="00C04BD3">
      <w:pPr>
        <w:jc w:val="center"/>
        <w:rPr>
          <w:rFonts w:ascii="AcadMtavr" w:hAnsi="AcadMtavr"/>
          <w:b/>
          <w:bCs/>
          <w:u w:val="single"/>
          <w:lang w:val="ka-GE"/>
        </w:rPr>
      </w:pPr>
    </w:p>
    <w:p w14:paraId="7F15308B" w14:textId="77777777" w:rsidR="00C04BD3" w:rsidRPr="00834830" w:rsidRDefault="00C04BD3" w:rsidP="00C04BD3">
      <w:pPr>
        <w:jc w:val="center"/>
        <w:rPr>
          <w:rFonts w:ascii="AcadMtavr" w:hAnsi="AcadMtavr"/>
          <w:b/>
          <w:bCs/>
          <w:u w:val="single"/>
          <w:lang w:val="ka-GE"/>
        </w:rPr>
      </w:pPr>
    </w:p>
    <w:p w14:paraId="6AF432A3" w14:textId="77777777" w:rsidR="00C04BD3" w:rsidRPr="00834830" w:rsidRDefault="00C04BD3" w:rsidP="00C04BD3">
      <w:pPr>
        <w:jc w:val="center"/>
        <w:rPr>
          <w:rFonts w:ascii="AcadMtavr" w:hAnsi="AcadMtavr"/>
          <w:b/>
          <w:bCs/>
          <w:u w:val="single"/>
          <w:lang w:val="ka-GE"/>
        </w:rPr>
      </w:pPr>
    </w:p>
    <w:p w14:paraId="35479804" w14:textId="77777777" w:rsidR="00C04BD3" w:rsidRPr="00834830" w:rsidRDefault="00C04BD3" w:rsidP="00C04BD3">
      <w:pPr>
        <w:jc w:val="center"/>
        <w:rPr>
          <w:rFonts w:ascii="AcadMtavr" w:hAnsi="AcadMtavr"/>
          <w:b/>
          <w:bCs/>
          <w:u w:val="single"/>
          <w:lang w:val="ka-GE"/>
        </w:rPr>
      </w:pPr>
    </w:p>
    <w:p w14:paraId="169FB496" w14:textId="77777777" w:rsidR="00C04BD3" w:rsidRPr="00834830" w:rsidRDefault="00C04BD3" w:rsidP="00C04BD3">
      <w:pPr>
        <w:jc w:val="center"/>
        <w:rPr>
          <w:rFonts w:ascii="AcadMtavr" w:hAnsi="AcadMtavr"/>
          <w:b/>
          <w:bCs/>
          <w:u w:val="single"/>
          <w:lang w:val="ka-GE"/>
        </w:rPr>
      </w:pPr>
    </w:p>
    <w:p w14:paraId="07DF9DE3" w14:textId="77777777" w:rsidR="00C04BD3" w:rsidRPr="00834830" w:rsidRDefault="00C04BD3" w:rsidP="00C04BD3">
      <w:pPr>
        <w:jc w:val="center"/>
        <w:rPr>
          <w:rFonts w:ascii="AcadMtavr" w:hAnsi="AcadMtavr"/>
          <w:b/>
          <w:bCs/>
          <w:u w:val="single"/>
          <w:lang w:val="ka-GE"/>
        </w:rPr>
      </w:pPr>
    </w:p>
    <w:p w14:paraId="28B8B434" w14:textId="77777777" w:rsidR="00C04BD3" w:rsidRPr="00834830" w:rsidRDefault="00C04BD3" w:rsidP="00C04BD3">
      <w:pPr>
        <w:jc w:val="center"/>
        <w:rPr>
          <w:rFonts w:ascii="AcadMtavr" w:hAnsi="AcadMtavr"/>
          <w:b/>
          <w:bCs/>
          <w:u w:val="single"/>
          <w:lang w:val="ka-GE"/>
        </w:rPr>
      </w:pPr>
    </w:p>
    <w:p w14:paraId="50E60535" w14:textId="77777777" w:rsidR="00C04BD3" w:rsidRPr="00834830" w:rsidRDefault="00C04BD3" w:rsidP="00C04BD3">
      <w:pPr>
        <w:pStyle w:val="BodyText"/>
        <w:jc w:val="center"/>
        <w:rPr>
          <w:rFonts w:ascii="AcadMtavr" w:hAnsi="AcadMtavr"/>
          <w:b w:val="0"/>
          <w:bCs w:val="0"/>
          <w:sz w:val="24"/>
          <w:lang w:val="ka-GE"/>
        </w:rPr>
      </w:pPr>
    </w:p>
    <w:p w14:paraId="2362A5B0" w14:textId="77777777" w:rsidR="00C04BD3" w:rsidRDefault="00C04BD3" w:rsidP="00C04BD3">
      <w:pPr>
        <w:pStyle w:val="BodyText"/>
        <w:jc w:val="center"/>
        <w:rPr>
          <w:rFonts w:ascii="Sylfaen" w:hAnsi="Sylfaen"/>
          <w:b w:val="0"/>
          <w:bCs w:val="0"/>
          <w:sz w:val="24"/>
          <w:lang w:val="ka-GE"/>
        </w:rPr>
      </w:pPr>
    </w:p>
    <w:p w14:paraId="1A7B05D7" w14:textId="77777777" w:rsidR="00C04BD3" w:rsidRDefault="00C04BD3" w:rsidP="00C04BD3">
      <w:pPr>
        <w:pStyle w:val="BodyText"/>
        <w:jc w:val="center"/>
        <w:rPr>
          <w:rFonts w:ascii="Sylfaen" w:hAnsi="Sylfaen"/>
          <w:b w:val="0"/>
          <w:bCs w:val="0"/>
          <w:sz w:val="24"/>
          <w:lang w:val="ka-GE"/>
        </w:rPr>
      </w:pPr>
    </w:p>
    <w:p w14:paraId="7C9BC5B8" w14:textId="77777777" w:rsidR="00C04BD3" w:rsidRDefault="00C04BD3" w:rsidP="00C04BD3">
      <w:pPr>
        <w:pStyle w:val="BodyText"/>
        <w:jc w:val="center"/>
        <w:rPr>
          <w:rFonts w:ascii="Sylfaen" w:hAnsi="Sylfaen"/>
          <w:b w:val="0"/>
          <w:bCs w:val="0"/>
          <w:sz w:val="24"/>
          <w:lang w:val="ka-GE"/>
        </w:rPr>
      </w:pPr>
    </w:p>
    <w:p w14:paraId="7EFD2205" w14:textId="77777777" w:rsidR="00C04BD3" w:rsidRDefault="00C04BD3" w:rsidP="00C04BD3">
      <w:pPr>
        <w:pStyle w:val="BodyText"/>
        <w:jc w:val="center"/>
        <w:rPr>
          <w:rFonts w:ascii="Sylfaen" w:hAnsi="Sylfaen"/>
          <w:b w:val="0"/>
          <w:bCs w:val="0"/>
          <w:sz w:val="24"/>
          <w:lang w:val="ka-GE"/>
        </w:rPr>
      </w:pPr>
    </w:p>
    <w:p w14:paraId="500F1586" w14:textId="77777777" w:rsidR="00C04BD3" w:rsidRDefault="00C04BD3" w:rsidP="00C04BD3">
      <w:pPr>
        <w:pStyle w:val="BodyText"/>
        <w:jc w:val="center"/>
        <w:rPr>
          <w:rFonts w:ascii="Sylfaen" w:hAnsi="Sylfaen"/>
          <w:b w:val="0"/>
          <w:bCs w:val="0"/>
          <w:sz w:val="24"/>
          <w:lang w:val="ka-GE"/>
        </w:rPr>
      </w:pPr>
    </w:p>
    <w:p w14:paraId="6DB98B52" w14:textId="77777777" w:rsidR="00C04BD3" w:rsidRPr="00834830" w:rsidRDefault="00C04BD3" w:rsidP="00C04BD3">
      <w:pPr>
        <w:pStyle w:val="BodyText"/>
        <w:jc w:val="center"/>
        <w:rPr>
          <w:rFonts w:ascii="AcadMtavr" w:hAnsi="AcadMtavr"/>
          <w:b w:val="0"/>
          <w:bCs w:val="0"/>
          <w:sz w:val="24"/>
          <w:lang w:val="ka-GE"/>
        </w:rPr>
      </w:pPr>
    </w:p>
    <w:p w14:paraId="0222BA3C" w14:textId="77777777" w:rsidR="00C04BD3" w:rsidRPr="00834830" w:rsidRDefault="00C04BD3" w:rsidP="00C04BD3">
      <w:pPr>
        <w:pStyle w:val="BodyText"/>
        <w:jc w:val="center"/>
        <w:rPr>
          <w:rFonts w:ascii="AcadMtavr" w:hAnsi="AcadMtavr"/>
          <w:b w:val="0"/>
          <w:bCs w:val="0"/>
          <w:color w:val="auto"/>
          <w:sz w:val="24"/>
          <w:lang w:val="ka-GE"/>
        </w:rPr>
      </w:pPr>
    </w:p>
    <w:p w14:paraId="094F4393" w14:textId="77777777" w:rsidR="00C04BD3" w:rsidRPr="00834830" w:rsidRDefault="00C04BD3" w:rsidP="00C04BD3">
      <w:pPr>
        <w:pStyle w:val="BodyText"/>
        <w:jc w:val="center"/>
        <w:rPr>
          <w:rFonts w:ascii="AcadMtavr" w:hAnsi="AcadMtavr"/>
          <w:b w:val="0"/>
          <w:bCs w:val="0"/>
          <w:color w:val="auto"/>
          <w:sz w:val="24"/>
          <w:lang w:val="ka-GE"/>
        </w:rPr>
      </w:pPr>
    </w:p>
    <w:p w14:paraId="40E02596" w14:textId="77777777" w:rsidR="00C04BD3" w:rsidRPr="00C04BD3" w:rsidRDefault="00C04BD3" w:rsidP="00C04BD3">
      <w:pPr>
        <w:pStyle w:val="BodyText"/>
        <w:jc w:val="center"/>
        <w:rPr>
          <w:rFonts w:ascii="Sylfaen" w:hAnsi="Sylfaen"/>
          <w:bCs w:val="0"/>
          <w:color w:val="auto"/>
          <w:sz w:val="24"/>
          <w:lang w:val="ka-GE"/>
        </w:rPr>
      </w:pPr>
      <w:r w:rsidRPr="00C04BD3">
        <w:rPr>
          <w:rFonts w:ascii="Sylfaen" w:hAnsi="Sylfaen"/>
          <w:bCs w:val="0"/>
          <w:color w:val="auto"/>
          <w:sz w:val="24"/>
          <w:lang w:val="ka-GE"/>
        </w:rPr>
        <w:t>ქ. თბილისი</w:t>
      </w:r>
    </w:p>
    <w:p w14:paraId="720ECB63" w14:textId="77777777" w:rsidR="00C04BD3" w:rsidRPr="002874CA" w:rsidRDefault="00C04BD3" w:rsidP="00C04BD3">
      <w:pPr>
        <w:pStyle w:val="BodyText"/>
        <w:jc w:val="center"/>
        <w:rPr>
          <w:rFonts w:ascii="AcadMtavr" w:hAnsi="AcadMtavr"/>
          <w:bCs w:val="0"/>
          <w:color w:val="auto"/>
          <w:sz w:val="24"/>
        </w:rPr>
      </w:pPr>
      <w:r w:rsidRPr="00834830">
        <w:rPr>
          <w:rFonts w:ascii="AcadMtavr" w:hAnsi="AcadMtavr"/>
          <w:bCs w:val="0"/>
          <w:color w:val="auto"/>
          <w:sz w:val="24"/>
          <w:lang w:val="ka-GE"/>
        </w:rPr>
        <w:t>20</w:t>
      </w:r>
      <w:r w:rsidR="002874CA">
        <w:rPr>
          <w:rFonts w:ascii="AcadMtavr" w:hAnsi="AcadMtavr"/>
          <w:bCs w:val="0"/>
          <w:color w:val="auto"/>
          <w:sz w:val="24"/>
        </w:rPr>
        <w:t>21 w</w:t>
      </w:r>
    </w:p>
    <w:p w14:paraId="3C9D9910" w14:textId="77777777" w:rsidR="00C04BD3" w:rsidRPr="00834830" w:rsidRDefault="00C04BD3">
      <w:pPr>
        <w:rPr>
          <w:rFonts w:ascii="Sylfaen" w:hAnsi="Sylfaen" w:cs="Sylfaen"/>
          <w:b/>
          <w:bCs/>
          <w:sz w:val="16"/>
          <w:szCs w:val="16"/>
          <w:lang w:val="ka-GE"/>
        </w:rPr>
      </w:pPr>
    </w:p>
    <w:p w14:paraId="0505DDA6" w14:textId="77777777" w:rsidR="00C04BD3" w:rsidRPr="00834830" w:rsidRDefault="00C04BD3">
      <w:pPr>
        <w:rPr>
          <w:rFonts w:ascii="Sylfaen" w:hAnsi="Sylfaen" w:cs="Sylfaen"/>
          <w:b/>
          <w:bCs/>
          <w:sz w:val="16"/>
          <w:szCs w:val="16"/>
          <w:lang w:val="ka-GE"/>
        </w:rPr>
      </w:pPr>
      <w:r w:rsidRPr="00834830">
        <w:rPr>
          <w:rFonts w:ascii="Sylfaen" w:hAnsi="Sylfaen" w:cs="Sylfaen"/>
          <w:b/>
          <w:bCs/>
          <w:sz w:val="16"/>
          <w:szCs w:val="16"/>
          <w:lang w:val="ka-GE"/>
        </w:rPr>
        <w:br w:type="page"/>
      </w:r>
    </w:p>
    <w:p w14:paraId="4D14CCD2" w14:textId="77777777" w:rsidR="00382C25" w:rsidRPr="00C557C9" w:rsidRDefault="00382C25"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sz w:val="16"/>
          <w:szCs w:val="16"/>
          <w:u w:val="single"/>
          <w:lang w:val="ka-GE"/>
        </w:rPr>
      </w:pPr>
      <w:r w:rsidRPr="00C557C9">
        <w:rPr>
          <w:rFonts w:ascii="Sylfaen" w:hAnsi="Sylfaen" w:cs="Sylfaen"/>
          <w:b/>
          <w:bCs/>
          <w:sz w:val="16"/>
          <w:szCs w:val="16"/>
          <w:lang w:val="ka-GE"/>
        </w:rPr>
        <w:lastRenderedPageBreak/>
        <w:t>ინსტრუქცია ტენდერში მონაწილეთათვის</w:t>
      </w:r>
    </w:p>
    <w:p w14:paraId="320271E0" w14:textId="77777777" w:rsidR="00382C25" w:rsidRPr="00C557C9" w:rsidRDefault="00382C25" w:rsidP="00382C25">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sz w:val="16"/>
          <w:szCs w:val="16"/>
          <w:lang w:val="ka-GE"/>
        </w:rPr>
      </w:pPr>
    </w:p>
    <w:p w14:paraId="22D77332" w14:textId="77777777" w:rsidR="00382C25" w:rsidRPr="00C557C9" w:rsidRDefault="002874CA"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sz w:val="16"/>
          <w:szCs w:val="16"/>
          <w:lang w:val="ka-GE"/>
        </w:rPr>
      </w:pPr>
      <w:r>
        <w:rPr>
          <w:rFonts w:ascii="Sylfaen" w:hAnsi="Sylfaen" w:cs="Sylfaen"/>
          <w:b/>
          <w:bCs/>
          <w:sz w:val="16"/>
          <w:szCs w:val="16"/>
        </w:rPr>
        <w:t>1</w:t>
      </w:r>
      <w:r w:rsidR="00382C25" w:rsidRPr="00C557C9">
        <w:rPr>
          <w:rFonts w:ascii="Sylfaen" w:hAnsi="Sylfaen" w:cs="Sylfaen"/>
          <w:b/>
          <w:bCs/>
          <w:sz w:val="16"/>
          <w:szCs w:val="16"/>
          <w:lang w:val="ka-GE"/>
        </w:rPr>
        <w:t>. შესყიდვებში მონაწილეთა უფლებამოსილება.</w:t>
      </w:r>
    </w:p>
    <w:p w14:paraId="3E6B1051" w14:textId="77777777" w:rsidR="00382C25" w:rsidRPr="00C557C9" w:rsidRDefault="002874CA"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r>
        <w:rPr>
          <w:rFonts w:ascii="Sylfaen" w:hAnsi="Sylfaen" w:cs="Sylfaen"/>
          <w:sz w:val="16"/>
          <w:szCs w:val="16"/>
          <w:lang w:val="ka-GE"/>
        </w:rPr>
        <w:t>1</w:t>
      </w:r>
      <w:r w:rsidR="00382C25" w:rsidRPr="00C557C9">
        <w:rPr>
          <w:rFonts w:ascii="Sylfaen" w:hAnsi="Sylfaen" w:cs="Sylfaen"/>
          <w:sz w:val="16"/>
          <w:szCs w:val="16"/>
          <w:lang w:val="ka-GE"/>
        </w:rPr>
        <w:t xml:space="preserve">.1 </w:t>
      </w:r>
      <w:r w:rsidR="00382C25" w:rsidRPr="00C557C9">
        <w:rPr>
          <w:rFonts w:ascii="Sylfaen" w:hAnsi="Sylfaen" w:cs="Sylfaen"/>
          <w:sz w:val="16"/>
          <w:szCs w:val="16"/>
          <w:lang w:val="ka-GE"/>
        </w:rPr>
        <w:tab/>
        <w:t xml:space="preserve">ტენდერში მონაწილეობის უფლება აქვს შესყიდვებში მონაწილეობაზე უფლებამოსილ ყველა </w:t>
      </w:r>
      <w:r w:rsidR="00382C25" w:rsidRPr="0047299C">
        <w:rPr>
          <w:rFonts w:ascii="Sylfaen" w:hAnsi="Sylfaen" w:cs="Sylfaen"/>
          <w:b/>
          <w:bCs/>
          <w:sz w:val="16"/>
          <w:szCs w:val="16"/>
          <w:lang w:val="ka-GE"/>
        </w:rPr>
        <w:t>იურიდიულ პირს,</w:t>
      </w:r>
      <w:r w:rsidR="00382C25" w:rsidRPr="00C557C9">
        <w:rPr>
          <w:rFonts w:ascii="Sylfaen" w:hAnsi="Sylfaen" w:cs="Sylfaen"/>
          <w:sz w:val="16"/>
          <w:szCs w:val="16"/>
          <w:lang w:val="ka-GE"/>
        </w:rPr>
        <w:t xml:space="preserve"> აქ მოცემული გამონაკლისი შემთხვევების გარდა:</w:t>
      </w:r>
    </w:p>
    <w:p w14:paraId="2C5DD462" w14:textId="77777777" w:rsidR="00382C25" w:rsidRPr="00C557C9" w:rsidRDefault="00382C25" w:rsidP="00382C25">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r w:rsidRPr="00C557C9">
        <w:rPr>
          <w:rFonts w:ascii="Sylfaen" w:hAnsi="Sylfaen" w:cs="Sylfaen"/>
          <w:sz w:val="16"/>
          <w:szCs w:val="16"/>
          <w:lang w:val="ka-GE"/>
        </w:rPr>
        <w:t>ა)</w:t>
      </w:r>
      <w:r w:rsidRPr="00C557C9">
        <w:rPr>
          <w:rFonts w:ascii="Sylfaen" w:hAnsi="Sylfaen" w:cs="Sylfaen"/>
          <w:sz w:val="16"/>
          <w:szCs w:val="16"/>
          <w:lang w:val="ka-GE"/>
        </w:rPr>
        <w:tab/>
        <w:t>ტენდერში მონაწილეობის მისაღებად არ დაიშვებიან იმ ქვეყნის წარმომადგენელი პირები, რომელთან კომერციული ურთიერთობები აკრძალულია საქართველოს რომელიმე კანონით ან საკანონმდებლო ნორმატიული აქტით;</w:t>
      </w:r>
    </w:p>
    <w:p w14:paraId="26A98F17" w14:textId="7FAB4432" w:rsidR="002874CA" w:rsidRDefault="00382C25" w:rsidP="00382C25">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r w:rsidRPr="00C557C9">
        <w:rPr>
          <w:rFonts w:ascii="Sylfaen" w:hAnsi="Sylfaen" w:cs="Sylfaen"/>
          <w:sz w:val="16"/>
          <w:szCs w:val="16"/>
          <w:lang w:val="ka-GE"/>
        </w:rPr>
        <w:t>ბ)</w:t>
      </w:r>
      <w:r w:rsidRPr="00C557C9">
        <w:rPr>
          <w:rFonts w:ascii="Sylfaen" w:hAnsi="Sylfaen" w:cs="Sylfaen"/>
          <w:sz w:val="16"/>
          <w:szCs w:val="16"/>
          <w:lang w:val="ka-GE"/>
        </w:rPr>
        <w:tab/>
        <w:t>ტენდერში მონაწილეობის უფლება არა აქვთ იმ ქვეყნის წარმომადგენელ იურიდიულ და პირებს, რომელთა მიმართ გამოცხადებულია ემბარგო საქონლის ექსპორტზე;</w:t>
      </w:r>
    </w:p>
    <w:p w14:paraId="14BD2132" w14:textId="77777777" w:rsidR="00382C25" w:rsidRPr="00C557C9" w:rsidRDefault="002874CA" w:rsidP="00382C25">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sz w:val="16"/>
          <w:szCs w:val="16"/>
          <w:lang w:val="ka-GE"/>
        </w:rPr>
      </w:pPr>
      <w:r>
        <w:rPr>
          <w:rFonts w:ascii="Sylfaen" w:hAnsi="Sylfaen" w:cs="Sylfaen"/>
          <w:b/>
          <w:bCs/>
          <w:sz w:val="16"/>
          <w:szCs w:val="16"/>
          <w:lang w:val="ka-GE"/>
        </w:rPr>
        <w:t>2</w:t>
      </w:r>
      <w:r w:rsidR="00382C25" w:rsidRPr="00C557C9">
        <w:rPr>
          <w:rFonts w:ascii="Sylfaen" w:hAnsi="Sylfaen" w:cs="Sylfaen"/>
          <w:b/>
          <w:bCs/>
          <w:sz w:val="16"/>
          <w:szCs w:val="16"/>
          <w:lang w:val="ka-GE"/>
        </w:rPr>
        <w:t>.</w:t>
      </w:r>
      <w:r w:rsidR="00382C25" w:rsidRPr="00C557C9">
        <w:rPr>
          <w:rFonts w:ascii="Sylfaen" w:hAnsi="Sylfaen" w:cs="Sylfaen"/>
          <w:b/>
          <w:bCs/>
          <w:sz w:val="16"/>
          <w:szCs w:val="16"/>
          <w:lang w:val="ka-GE"/>
        </w:rPr>
        <w:tab/>
        <w:t>სატენდერო დოკუმენტაცია</w:t>
      </w:r>
    </w:p>
    <w:p w14:paraId="36AF2B45" w14:textId="6864246D" w:rsidR="00382C25" w:rsidRPr="00C557C9" w:rsidRDefault="002874CA"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r>
        <w:rPr>
          <w:rFonts w:ascii="Sylfaen" w:hAnsi="Sylfaen" w:cs="Sylfaen"/>
          <w:sz w:val="16"/>
          <w:szCs w:val="16"/>
          <w:lang w:val="ka-GE"/>
        </w:rPr>
        <w:t xml:space="preserve">2.1. </w:t>
      </w:r>
      <w:r w:rsidR="0047299C">
        <w:rPr>
          <w:rFonts w:ascii="Sylfaen" w:hAnsi="Sylfaen" w:cs="Sylfaen"/>
          <w:sz w:val="16"/>
          <w:szCs w:val="16"/>
          <w:lang w:val="ka-GE"/>
        </w:rPr>
        <w:t>ს</w:t>
      </w:r>
      <w:r w:rsidR="00382C25" w:rsidRPr="00C557C9">
        <w:rPr>
          <w:rFonts w:ascii="Sylfaen" w:hAnsi="Sylfaen" w:cs="Sylfaen"/>
          <w:sz w:val="16"/>
          <w:szCs w:val="16"/>
          <w:lang w:val="ka-GE"/>
        </w:rPr>
        <w:t>ატენდერო დოკუმენტაცია არის დოკუმენტთა პაკეტი, რომელიც შეიცავს სრულ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p>
    <w:p w14:paraId="791BC111" w14:textId="77777777" w:rsidR="00382C25" w:rsidRPr="00EC0787" w:rsidRDefault="002874CA"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r>
        <w:rPr>
          <w:rFonts w:ascii="Sylfaen" w:hAnsi="Sylfaen" w:cs="Sylfaen"/>
          <w:sz w:val="16"/>
          <w:szCs w:val="16"/>
          <w:lang w:val="ka-GE"/>
        </w:rPr>
        <w:t>2.2</w:t>
      </w:r>
      <w:r w:rsidR="00382C25" w:rsidRPr="00EC0787">
        <w:rPr>
          <w:rFonts w:ascii="Sylfaen" w:hAnsi="Sylfaen" w:cs="Sylfaen"/>
          <w:sz w:val="16"/>
          <w:szCs w:val="16"/>
          <w:lang w:val="ka-GE"/>
        </w:rPr>
        <w:tab/>
        <w:t>სატენდერო დოკუმენტაცია შეიცავს შემდეგ დოკუმენტებსა და ინფორმაციას:</w:t>
      </w:r>
    </w:p>
    <w:p w14:paraId="38CAA28F" w14:textId="77777777" w:rsidR="00382C25" w:rsidRPr="00EC0787" w:rsidRDefault="00382C25" w:rsidP="00382C2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0" w:lineRule="atLeast"/>
        <w:jc w:val="both"/>
        <w:rPr>
          <w:rFonts w:ascii="Sylfaen" w:hAnsi="Sylfaen" w:cs="Sylfaen"/>
          <w:sz w:val="16"/>
          <w:szCs w:val="16"/>
          <w:lang w:val="ka-GE"/>
        </w:rPr>
      </w:pPr>
      <w:r w:rsidRPr="00EC0787">
        <w:rPr>
          <w:rFonts w:ascii="Sylfaen" w:hAnsi="Sylfaen" w:cs="Sylfaen"/>
          <w:sz w:val="16"/>
          <w:szCs w:val="16"/>
          <w:lang w:val="ka-GE"/>
        </w:rPr>
        <w:t>ა) ინსტრუქცია ტენდერში მონაწილეთათვის (ი.ტ.მ.);</w:t>
      </w:r>
    </w:p>
    <w:p w14:paraId="50CB2BAE" w14:textId="77777777" w:rsidR="00382C25" w:rsidRPr="00EC0787" w:rsidRDefault="002874CA" w:rsidP="00382C2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0" w:lineRule="atLeast"/>
        <w:jc w:val="both"/>
        <w:rPr>
          <w:rFonts w:ascii="Sylfaen" w:hAnsi="Sylfaen" w:cs="Sylfaen"/>
          <w:sz w:val="16"/>
          <w:szCs w:val="16"/>
          <w:lang w:val="ka-GE"/>
        </w:rPr>
      </w:pPr>
      <w:r>
        <w:rPr>
          <w:rFonts w:ascii="Sylfaen" w:hAnsi="Sylfaen" w:cs="Sylfaen"/>
          <w:sz w:val="16"/>
          <w:szCs w:val="16"/>
          <w:lang w:val="ka-GE"/>
        </w:rPr>
        <w:t>ბ</w:t>
      </w:r>
      <w:r w:rsidR="00382C25" w:rsidRPr="00EC0787">
        <w:rPr>
          <w:rFonts w:ascii="Sylfaen" w:hAnsi="Sylfaen" w:cs="Sylfaen"/>
          <w:sz w:val="16"/>
          <w:szCs w:val="16"/>
          <w:lang w:val="ka-GE"/>
        </w:rPr>
        <w:t xml:space="preserve">) </w:t>
      </w:r>
      <w:r>
        <w:rPr>
          <w:rFonts w:ascii="Sylfaen" w:hAnsi="Sylfaen" w:cs="Sylfaen"/>
          <w:sz w:val="16"/>
          <w:szCs w:val="16"/>
          <w:lang w:val="ka-GE"/>
        </w:rPr>
        <w:t>მომსახურების გაწევის ვადები</w:t>
      </w:r>
      <w:r w:rsidR="00382C25" w:rsidRPr="00EC0787">
        <w:rPr>
          <w:rFonts w:ascii="Sylfaen" w:hAnsi="Sylfaen" w:cs="Sylfaen"/>
          <w:sz w:val="16"/>
          <w:szCs w:val="16"/>
          <w:lang w:val="ka-GE"/>
        </w:rPr>
        <w:t>;</w:t>
      </w:r>
    </w:p>
    <w:p w14:paraId="1D5782FC" w14:textId="0E2711F3" w:rsidR="00382C25" w:rsidRPr="00EC0787" w:rsidRDefault="002874CA" w:rsidP="00382C2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0" w:lineRule="atLeast"/>
        <w:jc w:val="both"/>
        <w:rPr>
          <w:rFonts w:ascii="Sylfaen" w:hAnsi="Sylfaen" w:cs="Sylfaen"/>
          <w:sz w:val="16"/>
          <w:szCs w:val="16"/>
          <w:lang w:val="ka-GE"/>
        </w:rPr>
      </w:pPr>
      <w:r>
        <w:rPr>
          <w:rFonts w:ascii="Sylfaen" w:hAnsi="Sylfaen" w:cs="Sylfaen"/>
          <w:sz w:val="16"/>
          <w:szCs w:val="16"/>
          <w:lang w:val="ka-GE"/>
        </w:rPr>
        <w:t>გ</w:t>
      </w:r>
      <w:r w:rsidR="00382C25" w:rsidRPr="00EC0787">
        <w:rPr>
          <w:rFonts w:ascii="Sylfaen" w:hAnsi="Sylfaen" w:cs="Sylfaen"/>
          <w:sz w:val="16"/>
          <w:szCs w:val="16"/>
          <w:lang w:val="ka-GE"/>
        </w:rPr>
        <w:t xml:space="preserve">) ტექნიკური </w:t>
      </w:r>
      <w:r w:rsidR="0047299C">
        <w:rPr>
          <w:rFonts w:ascii="Sylfaen" w:hAnsi="Sylfaen" w:cs="Sylfaen"/>
          <w:sz w:val="16"/>
          <w:szCs w:val="16"/>
          <w:lang w:val="ka-GE"/>
        </w:rPr>
        <w:t>დავალება</w:t>
      </w:r>
      <w:r w:rsidR="00382C25" w:rsidRPr="00EC0787">
        <w:rPr>
          <w:rFonts w:ascii="Sylfaen" w:hAnsi="Sylfaen" w:cs="Sylfaen"/>
          <w:sz w:val="16"/>
          <w:szCs w:val="16"/>
          <w:lang w:val="ka-GE"/>
        </w:rPr>
        <w:t>;</w:t>
      </w:r>
    </w:p>
    <w:p w14:paraId="4148D00B" w14:textId="77777777" w:rsidR="00382C25" w:rsidRPr="00EC0787" w:rsidRDefault="002874CA" w:rsidP="00382C2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0" w:lineRule="atLeast"/>
        <w:jc w:val="both"/>
        <w:rPr>
          <w:rFonts w:ascii="Sylfaen" w:hAnsi="Sylfaen" w:cs="Sylfaen"/>
          <w:sz w:val="16"/>
          <w:szCs w:val="16"/>
          <w:lang w:val="ka-GE"/>
        </w:rPr>
      </w:pPr>
      <w:r>
        <w:rPr>
          <w:rFonts w:ascii="Sylfaen" w:hAnsi="Sylfaen" w:cs="Sylfaen"/>
          <w:sz w:val="16"/>
          <w:szCs w:val="16"/>
          <w:lang w:val="ka-GE"/>
        </w:rPr>
        <w:t>დ</w:t>
      </w:r>
      <w:r w:rsidR="00382C25" w:rsidRPr="00EC0787">
        <w:rPr>
          <w:rFonts w:ascii="Sylfaen" w:hAnsi="Sylfaen" w:cs="Sylfaen"/>
          <w:sz w:val="16"/>
          <w:szCs w:val="16"/>
          <w:lang w:val="ka-GE"/>
        </w:rPr>
        <w:t xml:space="preserve">) </w:t>
      </w:r>
      <w:r w:rsidRPr="00EC0787">
        <w:rPr>
          <w:rFonts w:ascii="Sylfaen" w:hAnsi="Sylfaen" w:cs="Sylfaen"/>
          <w:sz w:val="16"/>
          <w:szCs w:val="16"/>
          <w:lang w:val="ka-GE"/>
        </w:rPr>
        <w:t xml:space="preserve">შესყიდვის შესახებ </w:t>
      </w:r>
      <w:r w:rsidR="00382C25" w:rsidRPr="00EC0787">
        <w:rPr>
          <w:rFonts w:ascii="Sylfaen" w:hAnsi="Sylfaen" w:cs="Sylfaen"/>
          <w:sz w:val="16"/>
          <w:szCs w:val="16"/>
          <w:lang w:val="ka-GE"/>
        </w:rPr>
        <w:t xml:space="preserve">ხელშეკრულების </w:t>
      </w:r>
      <w:r>
        <w:rPr>
          <w:rFonts w:ascii="Sylfaen" w:hAnsi="Sylfaen" w:cs="Sylfaen"/>
          <w:sz w:val="16"/>
          <w:szCs w:val="16"/>
          <w:lang w:val="ka-GE"/>
        </w:rPr>
        <w:t>პროექტი</w:t>
      </w:r>
      <w:r w:rsidR="00382C25" w:rsidRPr="00EC0787">
        <w:rPr>
          <w:rFonts w:ascii="Sylfaen" w:hAnsi="Sylfaen" w:cs="Sylfaen"/>
          <w:sz w:val="16"/>
          <w:szCs w:val="16"/>
          <w:lang w:val="ka-GE"/>
        </w:rPr>
        <w:t>;</w:t>
      </w:r>
    </w:p>
    <w:p w14:paraId="21620F50" w14:textId="77777777" w:rsidR="00382C25" w:rsidRPr="00EC0787" w:rsidRDefault="002874CA" w:rsidP="00382C2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0" w:lineRule="atLeast"/>
        <w:jc w:val="both"/>
        <w:rPr>
          <w:rFonts w:ascii="Sylfaen" w:hAnsi="Sylfaen" w:cs="Sylfaen"/>
          <w:sz w:val="16"/>
          <w:szCs w:val="16"/>
          <w:lang w:val="ka-GE"/>
        </w:rPr>
      </w:pPr>
      <w:r>
        <w:rPr>
          <w:rFonts w:ascii="Sylfaen" w:hAnsi="Sylfaen" w:cs="Sylfaen"/>
          <w:sz w:val="16"/>
          <w:szCs w:val="16"/>
          <w:lang w:val="ka-GE"/>
        </w:rPr>
        <w:t>ე</w:t>
      </w:r>
      <w:r w:rsidR="00382C25" w:rsidRPr="00EC0787">
        <w:rPr>
          <w:rFonts w:ascii="Sylfaen" w:hAnsi="Sylfaen" w:cs="Sylfaen"/>
          <w:sz w:val="16"/>
          <w:szCs w:val="16"/>
          <w:lang w:val="ka-GE"/>
        </w:rPr>
        <w:t>) სატენდერო წინადადების და ფასების ცხრილის ფორმები;</w:t>
      </w:r>
    </w:p>
    <w:p w14:paraId="49F23752" w14:textId="02998227" w:rsidR="00382C25" w:rsidRPr="00C246E1" w:rsidRDefault="00382C25" w:rsidP="00382C2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0" w:lineRule="atLeast"/>
        <w:jc w:val="both"/>
        <w:rPr>
          <w:rFonts w:ascii="Sylfaen" w:hAnsi="Sylfaen" w:cs="Sylfaen"/>
          <w:sz w:val="16"/>
          <w:szCs w:val="16"/>
          <w:lang w:val="ka-GE"/>
        </w:rPr>
      </w:pPr>
      <w:r w:rsidRPr="00C246E1">
        <w:rPr>
          <w:rFonts w:ascii="Sylfaen" w:hAnsi="Sylfaen" w:cs="Sylfaen"/>
          <w:sz w:val="16"/>
          <w:szCs w:val="16"/>
          <w:lang w:val="ka-GE"/>
        </w:rPr>
        <w:t>მ) სხვა დამატებითი ინფორმაცია და დოკუმენტაცია</w:t>
      </w:r>
      <w:r w:rsidR="0047299C">
        <w:rPr>
          <w:rFonts w:ascii="Sylfaen" w:hAnsi="Sylfaen" w:cs="Sylfaen"/>
          <w:sz w:val="16"/>
          <w:szCs w:val="16"/>
          <w:lang w:val="ka-GE"/>
        </w:rPr>
        <w:t xml:space="preserve"> (ასეთის არსებობის შემთხვევაში)</w:t>
      </w:r>
      <w:r w:rsidRPr="00C246E1">
        <w:rPr>
          <w:rFonts w:ascii="Sylfaen" w:hAnsi="Sylfaen" w:cs="Sylfaen"/>
          <w:sz w:val="16"/>
          <w:szCs w:val="16"/>
          <w:lang w:val="ka-GE"/>
        </w:rPr>
        <w:t xml:space="preserve">. </w:t>
      </w:r>
    </w:p>
    <w:p w14:paraId="6C4114A9" w14:textId="77777777" w:rsidR="00382C25" w:rsidRPr="00C557C9" w:rsidRDefault="002874CA"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r>
        <w:rPr>
          <w:rFonts w:ascii="Sylfaen" w:hAnsi="Sylfaen" w:cs="Sylfaen"/>
          <w:sz w:val="16"/>
          <w:szCs w:val="16"/>
          <w:lang w:val="ka-GE"/>
        </w:rPr>
        <w:t>2.3</w:t>
      </w:r>
      <w:r w:rsidR="00382C25" w:rsidRPr="00EC0787">
        <w:rPr>
          <w:rFonts w:ascii="Sylfaen" w:hAnsi="Sylfaen" w:cs="Sylfaen"/>
          <w:sz w:val="16"/>
          <w:szCs w:val="16"/>
          <w:lang w:val="ka-GE"/>
        </w:rPr>
        <w:tab/>
        <w:t>ტენდერის ჩატარების შესახებ განცხადებაში და/ან სატენდერო დოკუმენტაციაში მოთხოვნილი ინფორმაციის არასრულად წარმოდგენამ ან ისეთი</w:t>
      </w:r>
      <w:r w:rsidR="00382C25" w:rsidRPr="00C557C9">
        <w:rPr>
          <w:rFonts w:ascii="Sylfaen" w:hAnsi="Sylfaen" w:cs="Sylfaen"/>
          <w:sz w:val="16"/>
          <w:szCs w:val="16"/>
          <w:lang w:val="ka-GE"/>
        </w:rPr>
        <w:t xml:space="preserve"> საკვალიფიკაციო დოკუმენტებისა და/ან სატენდერო წინადადების წარდგენამ, რომელიც არ პასუხობს ტენდერის ჩატარების შესახებ განცხადების და/ან სატენდერო დოკუმენტაციის ყველა მოთხოვნას, შეიძლება გამოიწვიოს ტენდერში მონაწილე პრეტენდენტის დისკვალიფიკაცია. </w:t>
      </w:r>
    </w:p>
    <w:p w14:paraId="17C2895D" w14:textId="77777777" w:rsidR="00382C25" w:rsidRPr="00C557C9" w:rsidRDefault="002874CA"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sz w:val="16"/>
          <w:szCs w:val="16"/>
          <w:lang w:val="ka-GE"/>
        </w:rPr>
      </w:pPr>
      <w:r>
        <w:rPr>
          <w:rFonts w:ascii="Sylfaen" w:hAnsi="Sylfaen" w:cs="Sylfaen"/>
          <w:b/>
          <w:bCs/>
          <w:sz w:val="16"/>
          <w:szCs w:val="16"/>
          <w:lang w:val="ka-GE"/>
        </w:rPr>
        <w:t>3</w:t>
      </w:r>
      <w:r w:rsidR="00382C25" w:rsidRPr="00C557C9">
        <w:rPr>
          <w:rFonts w:ascii="Sylfaen" w:hAnsi="Sylfaen" w:cs="Sylfaen"/>
          <w:b/>
          <w:bCs/>
          <w:sz w:val="16"/>
          <w:szCs w:val="16"/>
          <w:lang w:val="ka-GE"/>
        </w:rPr>
        <w:t xml:space="preserve"> სატენდერო დოკუმენტაციის განმარტება</w:t>
      </w:r>
    </w:p>
    <w:p w14:paraId="1D1C72E7" w14:textId="7B7931A7" w:rsidR="002874CA" w:rsidRDefault="002874CA" w:rsidP="00382C25">
      <w:pPr>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Sylfaen" w:hAnsi="Sylfaen" w:cs="Sylfaen"/>
          <w:i/>
          <w:iCs/>
          <w:sz w:val="16"/>
          <w:szCs w:val="16"/>
          <w:lang w:val="ka-GE"/>
        </w:rPr>
      </w:pPr>
      <w:r>
        <w:rPr>
          <w:rFonts w:ascii="Sylfaen" w:hAnsi="Sylfaen" w:cs="Sylfaen"/>
          <w:sz w:val="16"/>
          <w:szCs w:val="16"/>
          <w:lang w:val="ka-GE"/>
        </w:rPr>
        <w:t>3</w:t>
      </w:r>
      <w:r w:rsidR="00382C25" w:rsidRPr="00C557C9">
        <w:rPr>
          <w:rFonts w:ascii="Sylfaen" w:hAnsi="Sylfaen" w:cs="Sylfaen"/>
          <w:sz w:val="16"/>
          <w:szCs w:val="16"/>
          <w:lang w:val="ka-GE"/>
        </w:rPr>
        <w:t>.1.</w:t>
      </w:r>
      <w:r w:rsidR="00382C25" w:rsidRPr="00C557C9">
        <w:rPr>
          <w:rFonts w:ascii="Sylfaen" w:hAnsi="Sylfaen" w:cs="Sylfaen"/>
          <w:sz w:val="16"/>
          <w:szCs w:val="16"/>
          <w:lang w:val="ka-GE"/>
        </w:rPr>
        <w:tab/>
        <w:t xml:space="preserve">შესყიდვებში მონაწილეობის მსურველს, სატენდერო დოკუმენტაციის შესახებ განმარტების მიღების მიზნით, შეუძლია მიმართოს სატენდერო კომისიას წერილობით, რომელიც უნდა გაიგზავნოს ტენდერის ჩატარების შესახებ განცხადებაში მითითებულ </w:t>
      </w:r>
      <w:r w:rsidR="0047299C">
        <w:rPr>
          <w:rFonts w:ascii="Sylfaen" w:hAnsi="Sylfaen" w:cs="Sylfaen"/>
          <w:sz w:val="16"/>
          <w:szCs w:val="16"/>
          <w:lang w:val="ka-GE"/>
        </w:rPr>
        <w:t>ელექტრონულ ფოსტაზე</w:t>
      </w:r>
      <w:r w:rsidR="00382C25" w:rsidRPr="00C557C9">
        <w:rPr>
          <w:rFonts w:ascii="Sylfaen" w:hAnsi="Sylfaen" w:cs="Sylfaen"/>
          <w:sz w:val="16"/>
          <w:szCs w:val="16"/>
          <w:lang w:val="ka-GE"/>
        </w:rPr>
        <w:t xml:space="preserve">. </w:t>
      </w:r>
    </w:p>
    <w:p w14:paraId="6770D1A5" w14:textId="7345DC19" w:rsidR="002874CA" w:rsidRDefault="002874CA" w:rsidP="00382C25">
      <w:pPr>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Sylfaen" w:hAnsi="Sylfaen" w:cs="Sylfaen"/>
          <w:sz w:val="16"/>
          <w:szCs w:val="16"/>
          <w:lang w:val="ka-GE"/>
        </w:rPr>
      </w:pPr>
      <w:r>
        <w:rPr>
          <w:rFonts w:ascii="Sylfaen" w:hAnsi="Sylfaen" w:cs="Sylfaen"/>
          <w:sz w:val="16"/>
          <w:szCs w:val="16"/>
          <w:lang w:val="ka-GE"/>
        </w:rPr>
        <w:t>3</w:t>
      </w:r>
      <w:r w:rsidR="00382C25" w:rsidRPr="00C557C9">
        <w:rPr>
          <w:rFonts w:ascii="Sylfaen" w:hAnsi="Sylfaen" w:cs="Sylfaen"/>
          <w:sz w:val="16"/>
          <w:szCs w:val="16"/>
          <w:lang w:val="ka-GE"/>
        </w:rPr>
        <w:t>.2.</w:t>
      </w:r>
      <w:r w:rsidR="00382C25" w:rsidRPr="00C557C9">
        <w:rPr>
          <w:rFonts w:ascii="Sylfaen" w:hAnsi="Sylfaen" w:cs="Sylfaen"/>
          <w:sz w:val="16"/>
          <w:szCs w:val="16"/>
          <w:lang w:val="ka-GE"/>
        </w:rPr>
        <w:tab/>
        <w:t xml:space="preserve">სატენდერო დოკუმენტაციის განმარტებასთან დაკავშირებულ ყველა განაცხადს შემსყიდველი პასუხობს </w:t>
      </w:r>
      <w:r w:rsidR="0047299C">
        <w:rPr>
          <w:rFonts w:ascii="Sylfaen" w:hAnsi="Sylfaen" w:cs="Sylfaen"/>
          <w:sz w:val="16"/>
          <w:szCs w:val="16"/>
          <w:lang w:val="ka-GE"/>
        </w:rPr>
        <w:t>ელექტრონული ფოსტით</w:t>
      </w:r>
      <w:r w:rsidR="00382C25" w:rsidRPr="00C557C9">
        <w:rPr>
          <w:rFonts w:ascii="Sylfaen" w:hAnsi="Sylfaen" w:cs="Sylfaen"/>
          <w:sz w:val="16"/>
          <w:szCs w:val="16"/>
          <w:lang w:val="ka-GE"/>
        </w:rPr>
        <w:t xml:space="preserve">. </w:t>
      </w:r>
    </w:p>
    <w:p w14:paraId="6E279CF3" w14:textId="77777777" w:rsidR="00382C25" w:rsidRPr="00C557C9" w:rsidRDefault="002874CA" w:rsidP="00382C25">
      <w:pPr>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Sylfaen" w:hAnsi="Sylfaen" w:cs="Sylfaen"/>
          <w:b/>
          <w:bCs/>
          <w:sz w:val="16"/>
          <w:szCs w:val="16"/>
          <w:lang w:val="ka-GE"/>
        </w:rPr>
      </w:pPr>
      <w:r>
        <w:rPr>
          <w:rFonts w:ascii="Sylfaen" w:hAnsi="Sylfaen" w:cs="Sylfaen"/>
          <w:b/>
          <w:bCs/>
          <w:sz w:val="16"/>
          <w:szCs w:val="16"/>
          <w:lang w:val="ka-GE"/>
        </w:rPr>
        <w:t>4</w:t>
      </w:r>
      <w:r w:rsidR="00382C25" w:rsidRPr="00C557C9">
        <w:rPr>
          <w:rFonts w:ascii="Sylfaen" w:hAnsi="Sylfaen" w:cs="Sylfaen"/>
          <w:b/>
          <w:bCs/>
          <w:sz w:val="16"/>
          <w:szCs w:val="16"/>
          <w:lang w:val="ka-GE"/>
        </w:rPr>
        <w:t>. სატენდერო წინადადების ენა</w:t>
      </w:r>
    </w:p>
    <w:p w14:paraId="00BD19B5" w14:textId="7B4753CA" w:rsidR="00382C25" w:rsidRPr="00C557C9" w:rsidRDefault="002874CA"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r>
        <w:rPr>
          <w:rFonts w:ascii="Sylfaen" w:hAnsi="Sylfaen" w:cs="Sylfaen"/>
          <w:sz w:val="16"/>
          <w:szCs w:val="16"/>
          <w:lang w:val="ka-GE"/>
        </w:rPr>
        <w:t>4</w:t>
      </w:r>
      <w:r w:rsidR="00382C25" w:rsidRPr="00C557C9">
        <w:rPr>
          <w:rFonts w:ascii="Sylfaen" w:hAnsi="Sylfaen" w:cs="Sylfaen"/>
          <w:sz w:val="16"/>
          <w:szCs w:val="16"/>
          <w:lang w:val="ka-GE"/>
        </w:rPr>
        <w:t>.1</w:t>
      </w:r>
      <w:r w:rsidR="00382C25" w:rsidRPr="00C557C9">
        <w:rPr>
          <w:rFonts w:ascii="Sylfaen" w:hAnsi="Sylfaen" w:cs="Sylfaen"/>
          <w:sz w:val="16"/>
          <w:szCs w:val="16"/>
          <w:lang w:val="ka-GE"/>
        </w:rPr>
        <w:tab/>
        <w:t xml:space="preserve">ტენდერში მონაწილე პრეტენდენტის სატენდერო წინადადება, აგრეთვე ამ წინადადებასთან დაკავშირებული შემსყიდველსა და პრეტენდენტს შორის გაცვლილი მთელი კორესპონდენცია და დოკუმენტაცია, შედგენილ უნდა იყოს </w:t>
      </w:r>
      <w:r w:rsidR="00382C25" w:rsidRPr="002874CA">
        <w:rPr>
          <w:rFonts w:ascii="Sylfaen" w:hAnsi="Sylfaen" w:cs="Sylfaen"/>
          <w:b/>
          <w:sz w:val="16"/>
          <w:szCs w:val="16"/>
          <w:lang w:val="ka-GE"/>
        </w:rPr>
        <w:t xml:space="preserve">ქართულ </w:t>
      </w:r>
      <w:r w:rsidR="00382C25" w:rsidRPr="00C557C9">
        <w:rPr>
          <w:rFonts w:ascii="Sylfaen" w:hAnsi="Sylfaen" w:cs="Sylfaen"/>
          <w:sz w:val="16"/>
          <w:szCs w:val="16"/>
          <w:lang w:val="ka-GE"/>
        </w:rPr>
        <w:t>ენაზე. შესყიდვებში მონაწილის მიერ წარმოდგენილი თანდართული დოკუმენტაცია და ბეჭდვითი ლიტერატურა შეიძლება იყოს დაწერილი სხვა ენაზე, ოღონდ იმ პირობით, თუ მას თან დაერთვება ზუსტი თარგმანი ქართულ ენაზე</w:t>
      </w:r>
      <w:r w:rsidR="0047299C">
        <w:rPr>
          <w:rFonts w:ascii="Sylfaen" w:hAnsi="Sylfaen" w:cs="Sylfaen"/>
          <w:sz w:val="16"/>
          <w:szCs w:val="16"/>
          <w:lang w:val="ka-GE"/>
        </w:rPr>
        <w:t>, რომელიც დამოწმებული იქნება ნოტარიულად</w:t>
      </w:r>
      <w:r w:rsidR="00382C25" w:rsidRPr="00C557C9">
        <w:rPr>
          <w:rFonts w:ascii="Sylfaen" w:hAnsi="Sylfaen" w:cs="Sylfaen"/>
          <w:sz w:val="16"/>
          <w:szCs w:val="16"/>
          <w:lang w:val="ka-GE"/>
        </w:rPr>
        <w:t xml:space="preserve">. ამ შემთხვევაში მოცემული სატენდერო წინადადების ინტერპრეტაციის დროს უპირატესობა მიენიჭება </w:t>
      </w:r>
      <w:r w:rsidR="00382C25" w:rsidRPr="0047299C">
        <w:rPr>
          <w:rFonts w:ascii="Sylfaen" w:hAnsi="Sylfaen" w:cs="Sylfaen"/>
          <w:b/>
          <w:bCs/>
          <w:sz w:val="16"/>
          <w:szCs w:val="16"/>
          <w:lang w:val="ka-GE"/>
        </w:rPr>
        <w:t>ქართულ თარგმანს.</w:t>
      </w:r>
    </w:p>
    <w:p w14:paraId="718FD8F1" w14:textId="77777777" w:rsidR="00382C25" w:rsidRPr="00C557C9" w:rsidRDefault="002874CA"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sz w:val="16"/>
          <w:szCs w:val="16"/>
          <w:lang w:val="ka-GE"/>
        </w:rPr>
      </w:pPr>
      <w:r>
        <w:rPr>
          <w:rFonts w:ascii="Sylfaen" w:hAnsi="Sylfaen" w:cs="Sylfaen"/>
          <w:b/>
          <w:bCs/>
          <w:sz w:val="16"/>
          <w:szCs w:val="16"/>
          <w:lang w:val="ka-GE"/>
        </w:rPr>
        <w:t>5</w:t>
      </w:r>
      <w:r w:rsidR="00382C25" w:rsidRPr="00C557C9">
        <w:rPr>
          <w:rFonts w:ascii="Sylfaen" w:hAnsi="Sylfaen" w:cs="Sylfaen"/>
          <w:b/>
          <w:bCs/>
          <w:sz w:val="16"/>
          <w:szCs w:val="16"/>
          <w:lang w:val="ka-GE"/>
        </w:rPr>
        <w:t>. პრეტენდენტის სატენდერო წინადადება და მასში შემავალი დოკუმენტაცია</w:t>
      </w:r>
    </w:p>
    <w:p w14:paraId="36828B7D" w14:textId="77777777" w:rsidR="00382C25" w:rsidRPr="00C557C9" w:rsidRDefault="002874CA"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r>
        <w:rPr>
          <w:rFonts w:ascii="Sylfaen" w:hAnsi="Sylfaen" w:cs="Sylfaen"/>
          <w:sz w:val="16"/>
          <w:szCs w:val="16"/>
          <w:lang w:val="ka-GE"/>
        </w:rPr>
        <w:t>5</w:t>
      </w:r>
      <w:r w:rsidR="00382C25" w:rsidRPr="00C557C9">
        <w:rPr>
          <w:rFonts w:ascii="Sylfaen" w:hAnsi="Sylfaen" w:cs="Sylfaen"/>
          <w:sz w:val="16"/>
          <w:szCs w:val="16"/>
          <w:lang w:val="ka-GE"/>
        </w:rPr>
        <w:t>.1</w:t>
      </w:r>
      <w:r w:rsidR="00382C25" w:rsidRPr="00C557C9">
        <w:rPr>
          <w:rFonts w:ascii="Sylfaen" w:hAnsi="Sylfaen" w:cs="Sylfaen"/>
          <w:sz w:val="16"/>
          <w:szCs w:val="16"/>
          <w:lang w:val="ka-GE"/>
        </w:rPr>
        <w:tab/>
        <w:t>პრეტენდენტის სატენდერო წინადადება უნდა შეიცავდეს შემდეგ დოკუმენტებს:</w:t>
      </w:r>
    </w:p>
    <w:p w14:paraId="492E1C0B" w14:textId="77777777" w:rsidR="00382C25" w:rsidRPr="00C557C9" w:rsidRDefault="00382C25"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Sylfaen" w:hAnsi="Sylfaen" w:cs="Sylfaen"/>
          <w:sz w:val="16"/>
          <w:szCs w:val="16"/>
          <w:lang w:val="ka-GE"/>
        </w:rPr>
      </w:pPr>
      <w:r w:rsidRPr="00C557C9">
        <w:rPr>
          <w:rFonts w:ascii="Sylfaen" w:hAnsi="Sylfaen" w:cs="Sylfaen"/>
          <w:sz w:val="16"/>
          <w:szCs w:val="16"/>
          <w:lang w:val="ka-GE"/>
        </w:rPr>
        <w:t>ა)   ტენდერის ჩატარების შესახებ განცხადებასა და სატენდერო დოკუმენტაციაში მითითებულ საკვალიფიკაციო მონაცემების დამადასტურებელ დოკუმენტებს.</w:t>
      </w:r>
      <w:r w:rsidRPr="00C557C9">
        <w:rPr>
          <w:rFonts w:ascii="Sylfaen" w:hAnsi="Sylfaen" w:cs="Sylfaen"/>
          <w:sz w:val="16"/>
          <w:szCs w:val="16"/>
          <w:lang w:val="ka-GE"/>
        </w:rPr>
        <w:tab/>
      </w:r>
    </w:p>
    <w:p w14:paraId="08F69F7A" w14:textId="07A85EB7" w:rsidR="00382C25" w:rsidRPr="00C246E1" w:rsidRDefault="00382C25" w:rsidP="00382C2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0" w:lineRule="atLeast"/>
        <w:jc w:val="both"/>
        <w:rPr>
          <w:rFonts w:ascii="Sylfaen" w:hAnsi="Sylfaen" w:cs="Sylfaen"/>
          <w:sz w:val="16"/>
          <w:szCs w:val="16"/>
          <w:lang w:val="ka-GE"/>
        </w:rPr>
      </w:pPr>
      <w:r w:rsidRPr="00C246E1">
        <w:rPr>
          <w:rFonts w:ascii="Sylfaen" w:hAnsi="Sylfaen" w:cs="Sylfaen"/>
          <w:sz w:val="16"/>
          <w:szCs w:val="16"/>
          <w:lang w:val="ka-GE"/>
        </w:rPr>
        <w:t>ბ)    ფასების ცხრილის შევსებულ ფორმას</w:t>
      </w:r>
      <w:r w:rsidR="00AC05AC">
        <w:rPr>
          <w:rFonts w:ascii="Sylfaen" w:hAnsi="Sylfaen" w:cs="Sylfaen"/>
          <w:sz w:val="16"/>
          <w:szCs w:val="16"/>
          <w:lang w:val="ka-GE"/>
        </w:rPr>
        <w:t xml:space="preserve"> ლოტების მიხედვით (პრეტენდენტს შეუძლია მონაწილეობა მიიღოს როგორც ტენდერის ერთ ასევე რამოდენიმე ლოტში)</w:t>
      </w:r>
      <w:r w:rsidRPr="00C246E1">
        <w:rPr>
          <w:rFonts w:ascii="Sylfaen" w:hAnsi="Sylfaen" w:cs="Sylfaen"/>
          <w:sz w:val="16"/>
          <w:szCs w:val="16"/>
          <w:lang w:val="ka-GE"/>
        </w:rPr>
        <w:t>;</w:t>
      </w:r>
    </w:p>
    <w:p w14:paraId="7850B7C0" w14:textId="77777777" w:rsidR="00382C25" w:rsidRPr="00C557C9" w:rsidRDefault="00382C25"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Sylfaen" w:hAnsi="Sylfaen" w:cs="Sylfaen"/>
          <w:sz w:val="16"/>
          <w:szCs w:val="16"/>
          <w:lang w:val="ka-GE"/>
        </w:rPr>
      </w:pPr>
      <w:r w:rsidRPr="00C557C9">
        <w:rPr>
          <w:rFonts w:ascii="Sylfaen" w:hAnsi="Sylfaen" w:cs="Sylfaen"/>
          <w:sz w:val="16"/>
          <w:szCs w:val="16"/>
          <w:lang w:val="ka-GE"/>
        </w:rPr>
        <w:t>გ)</w:t>
      </w:r>
      <w:r w:rsidRPr="00C557C9">
        <w:rPr>
          <w:rFonts w:ascii="Sylfaen" w:hAnsi="Sylfaen" w:cs="Sylfaen"/>
          <w:sz w:val="16"/>
          <w:szCs w:val="16"/>
          <w:lang w:val="ka-GE"/>
        </w:rPr>
        <w:tab/>
        <w:t>მისაწოდებელი ობიექტის ტექნიკური და ხარისხობრივი მონაცემების სრულ აღწერილობას;</w:t>
      </w:r>
    </w:p>
    <w:p w14:paraId="42701553" w14:textId="273A40C3" w:rsidR="00382C25" w:rsidRPr="00C557C9" w:rsidRDefault="00E95A02"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Sylfaen" w:hAnsi="Sylfaen" w:cs="Sylfaen"/>
          <w:sz w:val="16"/>
          <w:szCs w:val="16"/>
          <w:lang w:val="ka-GE"/>
        </w:rPr>
      </w:pPr>
      <w:r>
        <w:rPr>
          <w:rFonts w:ascii="Sylfaen" w:hAnsi="Sylfaen" w:cs="Sylfaen"/>
          <w:sz w:val="16"/>
          <w:szCs w:val="16"/>
          <w:lang w:val="ka-GE"/>
        </w:rPr>
        <w:t>დ</w:t>
      </w:r>
      <w:r w:rsidR="00382C25" w:rsidRPr="00C557C9">
        <w:rPr>
          <w:rFonts w:ascii="Sylfaen" w:hAnsi="Sylfaen" w:cs="Sylfaen"/>
          <w:sz w:val="16"/>
          <w:szCs w:val="16"/>
          <w:lang w:val="ka-GE"/>
        </w:rPr>
        <w:t>)</w:t>
      </w:r>
      <w:r w:rsidR="00382C25" w:rsidRPr="00C557C9">
        <w:rPr>
          <w:rFonts w:ascii="Sylfaen" w:hAnsi="Sylfaen" w:cs="Sylfaen"/>
          <w:sz w:val="16"/>
          <w:szCs w:val="16"/>
          <w:lang w:val="ka-GE"/>
        </w:rPr>
        <w:tab/>
        <w:t>ასევე  იმ  სხვა  ინფორმაციასა  და  დოკუმენტაციას</w:t>
      </w:r>
      <w:r w:rsidR="00B841C6">
        <w:rPr>
          <w:rFonts w:ascii="Sylfaen" w:hAnsi="Sylfaen" w:cs="Sylfaen"/>
          <w:sz w:val="16"/>
          <w:szCs w:val="16"/>
          <w:lang w:val="ka-GE"/>
        </w:rPr>
        <w:t xml:space="preserve"> (დანართები)</w:t>
      </w:r>
      <w:r w:rsidR="00382C25" w:rsidRPr="00C557C9">
        <w:rPr>
          <w:rFonts w:ascii="Sylfaen" w:hAnsi="Sylfaen" w:cs="Sylfaen"/>
          <w:sz w:val="16"/>
          <w:szCs w:val="16"/>
          <w:lang w:val="ka-GE"/>
        </w:rPr>
        <w:t xml:space="preserve">,  რომელიც მოცემულია </w:t>
      </w:r>
      <w:r w:rsidR="00AC05AC">
        <w:rPr>
          <w:rFonts w:ascii="Sylfaen" w:hAnsi="Sylfaen" w:cs="Sylfaen"/>
          <w:sz w:val="16"/>
          <w:szCs w:val="16"/>
          <w:lang w:val="ka-GE"/>
        </w:rPr>
        <w:t>სატენდერო დოკუმენტაციაში</w:t>
      </w:r>
      <w:r w:rsidR="00382C25" w:rsidRPr="00C557C9">
        <w:rPr>
          <w:rFonts w:ascii="Sylfaen" w:hAnsi="Sylfaen" w:cs="Sylfaen"/>
          <w:sz w:val="16"/>
          <w:szCs w:val="16"/>
          <w:lang w:val="ka-GE"/>
        </w:rPr>
        <w:t>.</w:t>
      </w:r>
    </w:p>
    <w:p w14:paraId="60EEE286" w14:textId="77777777" w:rsidR="00382C25" w:rsidRPr="00C557C9" w:rsidRDefault="00277BA5"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sz w:val="16"/>
          <w:szCs w:val="16"/>
          <w:lang w:val="ka-GE"/>
        </w:rPr>
      </w:pPr>
      <w:r>
        <w:rPr>
          <w:rFonts w:ascii="Sylfaen" w:hAnsi="Sylfaen" w:cs="Sylfaen"/>
          <w:b/>
          <w:bCs/>
          <w:sz w:val="16"/>
          <w:szCs w:val="16"/>
          <w:lang w:val="ka-GE"/>
        </w:rPr>
        <w:t>6</w:t>
      </w:r>
      <w:r w:rsidR="00382C25" w:rsidRPr="00C557C9">
        <w:rPr>
          <w:rFonts w:ascii="Sylfaen" w:hAnsi="Sylfaen" w:cs="Sylfaen"/>
          <w:b/>
          <w:bCs/>
          <w:sz w:val="16"/>
          <w:szCs w:val="16"/>
          <w:lang w:val="ka-GE"/>
        </w:rPr>
        <w:t>. სატენდერო წინადადებების მოქმედების ვადა</w:t>
      </w:r>
    </w:p>
    <w:p w14:paraId="4775128F" w14:textId="739BFA42" w:rsidR="00382C25" w:rsidRPr="00C557C9" w:rsidRDefault="00277BA5"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r>
        <w:rPr>
          <w:rFonts w:ascii="Sylfaen" w:hAnsi="Sylfaen" w:cs="Sylfaen"/>
          <w:sz w:val="16"/>
          <w:szCs w:val="16"/>
          <w:lang w:val="ka-GE"/>
        </w:rPr>
        <w:t>6</w:t>
      </w:r>
      <w:r w:rsidR="00382C25" w:rsidRPr="00C557C9">
        <w:rPr>
          <w:rFonts w:ascii="Sylfaen" w:hAnsi="Sylfaen" w:cs="Sylfaen"/>
          <w:sz w:val="16"/>
          <w:szCs w:val="16"/>
          <w:lang w:val="ka-GE"/>
        </w:rPr>
        <w:t>.1</w:t>
      </w:r>
      <w:r w:rsidR="00382C25" w:rsidRPr="00C557C9">
        <w:rPr>
          <w:rFonts w:ascii="Sylfaen" w:hAnsi="Sylfaen" w:cs="Sylfaen"/>
          <w:sz w:val="16"/>
          <w:szCs w:val="16"/>
          <w:lang w:val="ka-GE"/>
        </w:rPr>
        <w:tab/>
        <w:t xml:space="preserve">სატენდერო წინადადებები ძალაში უნდა დარჩეს </w:t>
      </w:r>
      <w:r w:rsidR="00AC05AC">
        <w:rPr>
          <w:rFonts w:ascii="Sylfaen" w:hAnsi="Sylfaen" w:cs="Sylfaen"/>
          <w:sz w:val="16"/>
          <w:szCs w:val="16"/>
          <w:lang w:val="ka-GE"/>
        </w:rPr>
        <w:t xml:space="preserve">სატენდერო დოკუმენტაციის წარმოდგენიდან </w:t>
      </w:r>
      <w:r w:rsidR="00BB2469">
        <w:rPr>
          <w:rFonts w:ascii="Sylfaen" w:hAnsi="Sylfaen" w:cs="Sylfaen"/>
          <w:b/>
          <w:bCs/>
          <w:sz w:val="16"/>
          <w:szCs w:val="16"/>
          <w:lang w:val="ka-GE"/>
        </w:rPr>
        <w:t>არანაკლებ</w:t>
      </w:r>
      <w:r w:rsidR="00AC05AC" w:rsidRPr="00AC05AC">
        <w:rPr>
          <w:rFonts w:ascii="Sylfaen" w:hAnsi="Sylfaen" w:cs="Sylfaen"/>
          <w:b/>
          <w:bCs/>
          <w:sz w:val="16"/>
          <w:szCs w:val="16"/>
          <w:lang w:val="ka-GE"/>
        </w:rPr>
        <w:t xml:space="preserve"> 30 კალენდარული დღისა</w:t>
      </w:r>
    </w:p>
    <w:p w14:paraId="7155D6A8" w14:textId="7013AA38" w:rsidR="00382C25" w:rsidRPr="00C557C9" w:rsidRDefault="00277BA5"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r>
        <w:rPr>
          <w:rFonts w:ascii="Sylfaen" w:hAnsi="Sylfaen" w:cs="Sylfaen"/>
          <w:sz w:val="16"/>
          <w:szCs w:val="16"/>
          <w:lang w:val="ka-GE"/>
        </w:rPr>
        <w:t>6</w:t>
      </w:r>
      <w:r w:rsidR="00382C25" w:rsidRPr="00C557C9">
        <w:rPr>
          <w:rFonts w:ascii="Sylfaen" w:hAnsi="Sylfaen" w:cs="Sylfaen"/>
          <w:sz w:val="16"/>
          <w:szCs w:val="16"/>
          <w:lang w:val="ka-GE"/>
        </w:rPr>
        <w:t>.2</w:t>
      </w:r>
      <w:r w:rsidR="00382C25" w:rsidRPr="00C557C9">
        <w:rPr>
          <w:rFonts w:ascii="Sylfaen" w:hAnsi="Sylfaen" w:cs="Sylfaen"/>
          <w:sz w:val="16"/>
          <w:szCs w:val="16"/>
          <w:lang w:val="ka-GE"/>
        </w:rPr>
        <w:tab/>
        <w:t xml:space="preserve">განსაკუთრებულ შემთხვევებში შემსყიდველს შეუძლია თხოვნით მიმართოს პრეტენდენტს საკვალიფიკაციო მონაცემების ხელახალი დადასტურებისა და/ან მისი სატენდერო წინადადების მოქმედების ვადის გაგრძელების თაობაზე. ასეთი თხოვნა და მისი პასუხი ფორმდება წერილობით. დადებითი პასუხის შემთხვევაში სატენდერო წინადადებაზე წარმოდგენილი გარანტიის </w:t>
      </w:r>
      <w:r w:rsidR="00382C25" w:rsidRPr="00C557C9">
        <w:rPr>
          <w:rFonts w:ascii="Sylfaen" w:hAnsi="Sylfaen" w:cs="Sylfaen"/>
          <w:i/>
          <w:iCs/>
          <w:sz w:val="16"/>
          <w:szCs w:val="16"/>
          <w:lang w:val="ka-GE"/>
        </w:rPr>
        <w:t xml:space="preserve">(მისი გამოყენების შემთხვევაში) </w:t>
      </w:r>
      <w:r w:rsidR="00382C25" w:rsidRPr="00C557C9">
        <w:rPr>
          <w:rFonts w:ascii="Sylfaen" w:hAnsi="Sylfaen" w:cs="Sylfaen"/>
          <w:sz w:val="16"/>
          <w:szCs w:val="16"/>
          <w:lang w:val="ka-GE"/>
        </w:rPr>
        <w:t>მოქმედების ვადაც  შესაბამისად უნდა გაგრძელდეს. პრეტენდენტს უფლება აქვს უარი განაცხადოს სატენდერო წინადადების ვადის გაგრძელებაზე, მაგრამ ეს გამოიწვევს მისი სატ</w:t>
      </w:r>
      <w:r w:rsidR="00B63480">
        <w:rPr>
          <w:rFonts w:ascii="Sylfaen" w:hAnsi="Sylfaen" w:cs="Sylfaen"/>
          <w:sz w:val="16"/>
          <w:szCs w:val="16"/>
          <w:lang w:val="ka-GE"/>
        </w:rPr>
        <w:t>ენდერო პროცედურებიდან გამოსვლას</w:t>
      </w:r>
      <w:r w:rsidR="00382C25" w:rsidRPr="00C557C9">
        <w:rPr>
          <w:rFonts w:ascii="Sylfaen" w:hAnsi="Sylfaen" w:cs="Sylfaen"/>
          <w:sz w:val="16"/>
          <w:szCs w:val="16"/>
          <w:lang w:val="ka-GE"/>
        </w:rPr>
        <w:t>. სატენდერო წინადადების მოქმედების ვადის გაგრძელების შემთხვევაში პრეტენდენტს არ აქვს უფლება ცვლილებები შეიტანოს საკუთარ სატენდერო წინადადებაში.</w:t>
      </w:r>
    </w:p>
    <w:p w14:paraId="0518DBA7" w14:textId="77777777" w:rsidR="00382C25" w:rsidRPr="009C4221" w:rsidRDefault="00382C25"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b/>
          <w:bCs/>
          <w:sz w:val="16"/>
          <w:szCs w:val="16"/>
          <w:lang w:val="ka-GE"/>
        </w:rPr>
      </w:pPr>
      <w:r w:rsidRPr="009C4221">
        <w:rPr>
          <w:rFonts w:ascii="Sylfaen" w:hAnsi="Sylfaen" w:cs="Sylfaen"/>
          <w:b/>
          <w:bCs/>
          <w:sz w:val="16"/>
          <w:szCs w:val="16"/>
          <w:lang w:val="ka-GE"/>
        </w:rPr>
        <w:t>7. შემსყიდველის მიერ სატენდერო წინადადების გახსნა</w:t>
      </w:r>
    </w:p>
    <w:p w14:paraId="25AF4972" w14:textId="7F329368" w:rsidR="00382C25" w:rsidRPr="009C4221" w:rsidRDefault="00382C25"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r w:rsidRPr="009C4221">
        <w:rPr>
          <w:rFonts w:ascii="Sylfaen" w:hAnsi="Sylfaen" w:cs="Sylfaen"/>
          <w:sz w:val="16"/>
          <w:szCs w:val="16"/>
          <w:lang w:val="ka-GE"/>
        </w:rPr>
        <w:t>7.1</w:t>
      </w:r>
      <w:r w:rsidRPr="009C4221">
        <w:rPr>
          <w:rFonts w:ascii="Sylfaen" w:hAnsi="Sylfaen" w:cs="Sylfaen"/>
          <w:sz w:val="16"/>
          <w:szCs w:val="16"/>
          <w:lang w:val="ka-GE"/>
        </w:rPr>
        <w:tab/>
        <w:t>სატენდერო წინადადებები გაიხსნება, მათი მიღების ვადის დასრულებისთანავე, პრეტენდენტების</w:t>
      </w:r>
      <w:r w:rsidR="00277BA5">
        <w:rPr>
          <w:rFonts w:ascii="Sylfaen" w:hAnsi="Sylfaen" w:cs="Sylfaen"/>
          <w:sz w:val="16"/>
          <w:szCs w:val="16"/>
          <w:lang w:val="ka-GE"/>
        </w:rPr>
        <w:t xml:space="preserve"> (მათი სურვილის შემთვევაში)</w:t>
      </w:r>
      <w:r w:rsidRPr="009C4221">
        <w:rPr>
          <w:rFonts w:ascii="Sylfaen" w:hAnsi="Sylfaen" w:cs="Sylfaen"/>
          <w:sz w:val="16"/>
          <w:szCs w:val="16"/>
          <w:lang w:val="ka-GE"/>
        </w:rPr>
        <w:t xml:space="preserve"> თანდასწრებით, </w:t>
      </w:r>
      <w:r w:rsidR="00AC05AC">
        <w:rPr>
          <w:rFonts w:ascii="Sylfaen" w:hAnsi="Sylfaen" w:cs="Sylfaen"/>
          <w:sz w:val="16"/>
          <w:szCs w:val="16"/>
          <w:lang w:val="ka-GE"/>
        </w:rPr>
        <w:t>სატენდერო განცხადებაში</w:t>
      </w:r>
      <w:r w:rsidRPr="009C4221">
        <w:rPr>
          <w:rFonts w:ascii="Sylfaen" w:hAnsi="Sylfaen" w:cs="Sylfaen"/>
          <w:sz w:val="16"/>
          <w:szCs w:val="16"/>
          <w:lang w:val="ka-GE"/>
        </w:rPr>
        <w:t xml:space="preserve"> მითითებულ თარიღს, საათსა და მისამართზე. </w:t>
      </w:r>
    </w:p>
    <w:p w14:paraId="50A16198" w14:textId="77777777" w:rsidR="00382C25" w:rsidRPr="009C4221" w:rsidRDefault="00382C25" w:rsidP="00382C25">
      <w:pPr>
        <w:tabs>
          <w:tab w:val="left" w:pos="283"/>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sz w:val="16"/>
          <w:szCs w:val="16"/>
          <w:lang w:val="ka-GE"/>
        </w:rPr>
      </w:pPr>
      <w:r w:rsidRPr="009C4221">
        <w:rPr>
          <w:rFonts w:ascii="Sylfaen" w:hAnsi="Sylfaen" w:cs="Sylfaen"/>
          <w:sz w:val="16"/>
          <w:szCs w:val="16"/>
          <w:lang w:val="ka-GE"/>
        </w:rPr>
        <w:t>7.</w:t>
      </w:r>
      <w:r w:rsidR="00277BA5">
        <w:rPr>
          <w:rFonts w:ascii="Sylfaen" w:hAnsi="Sylfaen" w:cs="Sylfaen"/>
          <w:sz w:val="16"/>
          <w:szCs w:val="16"/>
          <w:lang w:val="ka-GE"/>
        </w:rPr>
        <w:t>2</w:t>
      </w:r>
      <w:r w:rsidRPr="009C4221">
        <w:rPr>
          <w:rFonts w:ascii="Sylfaen" w:hAnsi="Sylfaen" w:cs="Sylfaen"/>
          <w:sz w:val="16"/>
          <w:szCs w:val="16"/>
          <w:lang w:val="ka-GE"/>
        </w:rPr>
        <w:t xml:space="preserve"> წინადადებების გახსნისას არც ერთი წინადადება არ იქნება უარყოფილი, გარდა დაგვიანებული წინადადებებისა </w:t>
      </w:r>
    </w:p>
    <w:p w14:paraId="5A29F37C" w14:textId="77777777" w:rsidR="00382C25" w:rsidRPr="009C4221" w:rsidRDefault="00382C25"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r w:rsidRPr="009C4221">
        <w:rPr>
          <w:rFonts w:ascii="Sylfaen" w:hAnsi="Sylfaen" w:cs="Sylfaen"/>
          <w:sz w:val="16"/>
          <w:szCs w:val="16"/>
          <w:lang w:val="ka-GE"/>
        </w:rPr>
        <w:t>7.</w:t>
      </w:r>
      <w:r w:rsidR="00277BA5">
        <w:rPr>
          <w:rFonts w:ascii="Sylfaen" w:hAnsi="Sylfaen" w:cs="Sylfaen"/>
          <w:sz w:val="16"/>
          <w:szCs w:val="16"/>
          <w:lang w:val="ka-GE"/>
        </w:rPr>
        <w:t>3</w:t>
      </w:r>
      <w:r w:rsidRPr="009C4221">
        <w:rPr>
          <w:rFonts w:ascii="Sylfaen" w:hAnsi="Sylfaen" w:cs="Sylfaen"/>
          <w:sz w:val="16"/>
          <w:szCs w:val="16"/>
          <w:lang w:val="ka-GE"/>
        </w:rPr>
        <w:tab/>
        <w:t>სატენდერო წინადადებების გახსნის შემდეგ სატენდერო კომისია დაადგენს სატენდერო წინადადებების განხილვის ვადებს.</w:t>
      </w:r>
    </w:p>
    <w:p w14:paraId="166ED223" w14:textId="77777777" w:rsidR="00382C25" w:rsidRPr="009C4221" w:rsidRDefault="00382C25" w:rsidP="00382C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sz w:val="16"/>
          <w:szCs w:val="16"/>
          <w:lang w:val="ka-GE"/>
        </w:rPr>
      </w:pPr>
      <w:r w:rsidRPr="009C4221">
        <w:rPr>
          <w:rFonts w:ascii="Sylfaen" w:hAnsi="Sylfaen" w:cs="Sylfaen"/>
          <w:b/>
          <w:bCs/>
          <w:sz w:val="16"/>
          <w:szCs w:val="16"/>
          <w:lang w:val="ka-GE"/>
        </w:rPr>
        <w:t>8. სატენდერო წინადადებების დაზუსტება</w:t>
      </w:r>
    </w:p>
    <w:p w14:paraId="34804662" w14:textId="77777777" w:rsidR="00382C25" w:rsidRPr="009C4221" w:rsidRDefault="00382C25" w:rsidP="00382C25">
      <w:pPr>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jc w:val="both"/>
        <w:rPr>
          <w:rFonts w:ascii="Sylfaen" w:hAnsi="Sylfaen" w:cs="Sylfaen"/>
          <w:i/>
          <w:iCs/>
          <w:sz w:val="16"/>
          <w:szCs w:val="16"/>
          <w:lang w:val="ka-GE"/>
        </w:rPr>
      </w:pPr>
      <w:r w:rsidRPr="009C4221">
        <w:rPr>
          <w:rFonts w:ascii="Sylfaen" w:hAnsi="Sylfaen" w:cs="Sylfaen"/>
          <w:sz w:val="16"/>
          <w:szCs w:val="16"/>
          <w:lang w:val="ka-GE"/>
        </w:rPr>
        <w:t xml:space="preserve">8.1  სატენდერო წინადადებების შერჩევის ან შეფასების დროს აღმოჩენილი გაუგებრობების განმარტების მიზნით შემსყიდველს შეუძლია სთხოვოს ტენდერში მონაწილეს მისი სატენდერო წინადადების დაზუსტება. თხოვნა დაზუსტების შესახებ და პასუხი მასზე უნდა იყოს წარმოდგენილი წერილობითი ფორმით და ამასთანავე დაუშვებელია ისეთი თხოვნების, წინადადებების ან ნებართვების წარმოდგენა, რომლებიც ცვლის სატენდერო წინადადებების ფასს </w:t>
      </w:r>
    </w:p>
    <w:p w14:paraId="34A24C22" w14:textId="77777777" w:rsidR="009321F2" w:rsidRPr="0018109D" w:rsidRDefault="00382C25" w:rsidP="00382C25">
      <w:pPr>
        <w:jc w:val="center"/>
        <w:rPr>
          <w:rFonts w:ascii="Sylfaen" w:hAnsi="Sylfaen" w:cs="Sylfaen"/>
          <w:b/>
          <w:bCs/>
          <w:sz w:val="16"/>
          <w:szCs w:val="16"/>
        </w:rPr>
      </w:pPr>
      <w:r w:rsidRPr="00AB6F6F">
        <w:rPr>
          <w:rFonts w:ascii="Sylfaen" w:hAnsi="Sylfaen" w:cs="Sylfaen"/>
          <w:sz w:val="16"/>
          <w:szCs w:val="16"/>
        </w:rPr>
        <w:br w:type="page"/>
      </w:r>
      <w:proofErr w:type="spellStart"/>
      <w:r w:rsidR="009321F2" w:rsidRPr="0018109D">
        <w:rPr>
          <w:rFonts w:ascii="Sylfaen" w:hAnsi="Sylfaen" w:cs="Sylfaen"/>
          <w:b/>
          <w:bCs/>
          <w:sz w:val="16"/>
          <w:szCs w:val="16"/>
        </w:rPr>
        <w:lastRenderedPageBreak/>
        <w:t>საბაზისო</w:t>
      </w:r>
      <w:proofErr w:type="spellEnd"/>
      <w:r w:rsidR="009321F2" w:rsidRPr="0018109D">
        <w:rPr>
          <w:rFonts w:ascii="Sylfaen" w:hAnsi="Sylfaen" w:cs="Sylfaen"/>
          <w:b/>
          <w:bCs/>
          <w:sz w:val="16"/>
          <w:szCs w:val="16"/>
        </w:rPr>
        <w:t xml:space="preserve"> </w:t>
      </w:r>
      <w:proofErr w:type="spellStart"/>
      <w:r w:rsidR="009321F2" w:rsidRPr="0018109D">
        <w:rPr>
          <w:rFonts w:ascii="Sylfaen" w:hAnsi="Sylfaen" w:cs="Sylfaen"/>
          <w:b/>
          <w:bCs/>
          <w:sz w:val="16"/>
          <w:szCs w:val="16"/>
        </w:rPr>
        <w:t>მონაცემების</w:t>
      </w:r>
      <w:proofErr w:type="spellEnd"/>
      <w:r w:rsidR="009321F2" w:rsidRPr="0018109D">
        <w:rPr>
          <w:rFonts w:ascii="Sylfaen" w:hAnsi="Sylfaen" w:cs="Sylfaen"/>
          <w:b/>
          <w:bCs/>
          <w:sz w:val="16"/>
          <w:szCs w:val="16"/>
        </w:rPr>
        <w:t xml:space="preserve"> </w:t>
      </w:r>
      <w:proofErr w:type="spellStart"/>
      <w:r w:rsidR="009321F2" w:rsidRPr="0018109D">
        <w:rPr>
          <w:rFonts w:ascii="Sylfaen" w:hAnsi="Sylfaen" w:cs="Sylfaen"/>
          <w:b/>
          <w:bCs/>
          <w:sz w:val="16"/>
          <w:szCs w:val="16"/>
        </w:rPr>
        <w:t>ნუსხა</w:t>
      </w:r>
      <w:proofErr w:type="spellEnd"/>
    </w:p>
    <w:tbl>
      <w:tblPr>
        <w:tblW w:w="11268" w:type="dxa"/>
        <w:tblLayout w:type="fixed"/>
        <w:tblLook w:val="0000" w:firstRow="0" w:lastRow="0" w:firstColumn="0" w:lastColumn="0" w:noHBand="0" w:noVBand="0"/>
      </w:tblPr>
      <w:tblGrid>
        <w:gridCol w:w="648"/>
        <w:gridCol w:w="10620"/>
      </w:tblGrid>
      <w:tr w:rsidR="009321F2" w:rsidRPr="006621DB" w14:paraId="74E935A4" w14:textId="77777777" w:rsidTr="001E4D81">
        <w:tc>
          <w:tcPr>
            <w:tcW w:w="11268" w:type="dxa"/>
            <w:gridSpan w:val="2"/>
            <w:tcBorders>
              <w:top w:val="single" w:sz="4" w:space="0" w:color="auto"/>
              <w:left w:val="single" w:sz="4" w:space="0" w:color="auto"/>
              <w:bottom w:val="single" w:sz="4" w:space="0" w:color="auto"/>
              <w:right w:val="single" w:sz="4" w:space="0" w:color="auto"/>
            </w:tcBorders>
          </w:tcPr>
          <w:p w14:paraId="514F93E2" w14:textId="77777777" w:rsidR="009321F2" w:rsidRPr="006621DB" w:rsidRDefault="009321F2" w:rsidP="00B96E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sz w:val="16"/>
                <w:szCs w:val="16"/>
              </w:rPr>
            </w:pPr>
            <w:proofErr w:type="spellStart"/>
            <w:r w:rsidRPr="006621DB">
              <w:rPr>
                <w:rFonts w:ascii="Sylfaen" w:hAnsi="Sylfaen" w:cs="Sylfaen"/>
                <w:sz w:val="16"/>
                <w:szCs w:val="16"/>
              </w:rPr>
              <w:t>საბაზისო</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მონაცემთა</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ნუსხა</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წარმოადგენს</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ტენდერში</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მონაწილეთათვის</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ინსტრუქციის</w:t>
            </w:r>
            <w:proofErr w:type="spellEnd"/>
            <w:r w:rsidR="00046117" w:rsidRPr="006621DB">
              <w:rPr>
                <w:rFonts w:ascii="Sylfaen" w:hAnsi="Sylfaen" w:cs="Sylfaen"/>
                <w:sz w:val="16"/>
                <w:szCs w:val="16"/>
              </w:rPr>
              <w:t xml:space="preserve"> </w:t>
            </w:r>
            <w:proofErr w:type="spellStart"/>
            <w:r w:rsidRPr="006621DB">
              <w:rPr>
                <w:rFonts w:ascii="Sylfaen" w:hAnsi="Sylfaen" w:cs="Sylfaen"/>
                <w:sz w:val="16"/>
                <w:szCs w:val="16"/>
              </w:rPr>
              <w:t>შემადგენელ</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ნაწილს</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რომელშიც</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აისახება</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ყოველი</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კონკრეტული</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ტენდერისათვის</w:t>
            </w:r>
            <w:proofErr w:type="spellEnd"/>
            <w:r w:rsidR="00046117" w:rsidRPr="006621DB">
              <w:rPr>
                <w:rFonts w:ascii="Sylfaen" w:hAnsi="Sylfaen" w:cs="Sylfaen"/>
                <w:sz w:val="16"/>
                <w:szCs w:val="16"/>
              </w:rPr>
              <w:t xml:space="preserve"> </w:t>
            </w:r>
            <w:proofErr w:type="spellStart"/>
            <w:r w:rsidRPr="006621DB">
              <w:rPr>
                <w:rFonts w:ascii="Sylfaen" w:hAnsi="Sylfaen" w:cs="Sylfaen"/>
                <w:sz w:val="16"/>
                <w:szCs w:val="16"/>
              </w:rPr>
              <w:t>დამახასიათებელი</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ინფორმაცია</w:t>
            </w:r>
            <w:proofErr w:type="spellEnd"/>
            <w:r w:rsidRPr="006621DB">
              <w:rPr>
                <w:rFonts w:ascii="Sylfaen" w:hAnsi="Sylfaen" w:cs="Sylfaen"/>
                <w:sz w:val="16"/>
                <w:szCs w:val="16"/>
              </w:rPr>
              <w:t>.</w:t>
            </w:r>
          </w:p>
        </w:tc>
      </w:tr>
      <w:tr w:rsidR="009321F2" w:rsidRPr="006621DB" w14:paraId="1D44E6EB" w14:textId="77777777" w:rsidTr="00E95A02">
        <w:tc>
          <w:tcPr>
            <w:tcW w:w="648" w:type="dxa"/>
            <w:tcBorders>
              <w:top w:val="single" w:sz="4" w:space="0" w:color="auto"/>
              <w:left w:val="single" w:sz="4" w:space="0" w:color="auto"/>
              <w:bottom w:val="single" w:sz="4" w:space="0" w:color="auto"/>
              <w:right w:val="single" w:sz="4" w:space="0" w:color="auto"/>
            </w:tcBorders>
            <w:vAlign w:val="center"/>
          </w:tcPr>
          <w:p w14:paraId="1501F72F" w14:textId="2A526456" w:rsidR="009321F2" w:rsidRPr="00955F92" w:rsidRDefault="00FA1032" w:rsidP="0053638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16"/>
                <w:szCs w:val="16"/>
                <w:lang w:val="ka-GE"/>
              </w:rPr>
            </w:pPr>
            <w:r>
              <w:rPr>
                <w:rFonts w:ascii="Sylfaen" w:hAnsi="Sylfaen" w:cs="Sylfaen"/>
                <w:sz w:val="16"/>
                <w:szCs w:val="16"/>
                <w:lang w:val="ka-GE"/>
              </w:rPr>
              <w:t>1</w:t>
            </w:r>
          </w:p>
        </w:tc>
        <w:tc>
          <w:tcPr>
            <w:tcW w:w="10620" w:type="dxa"/>
            <w:tcBorders>
              <w:top w:val="single" w:sz="4" w:space="0" w:color="auto"/>
              <w:left w:val="single" w:sz="4" w:space="0" w:color="auto"/>
              <w:bottom w:val="single" w:sz="4" w:space="0" w:color="auto"/>
              <w:right w:val="single" w:sz="4" w:space="0" w:color="auto"/>
            </w:tcBorders>
          </w:tcPr>
          <w:p w14:paraId="07748CA9" w14:textId="44C401E8" w:rsidR="009321F2" w:rsidRPr="006621DB" w:rsidRDefault="009321F2" w:rsidP="00954B6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roofErr w:type="spellStart"/>
            <w:r w:rsidRPr="006621DB">
              <w:rPr>
                <w:rFonts w:ascii="Sylfaen" w:hAnsi="Sylfaen" w:cs="Sylfaen"/>
                <w:sz w:val="16"/>
                <w:szCs w:val="16"/>
              </w:rPr>
              <w:t>პრეტენდენტს</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უფლება</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აქვს</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წარმოადგინოს</w:t>
            </w:r>
            <w:proofErr w:type="spellEnd"/>
            <w:r w:rsidRPr="006621DB">
              <w:rPr>
                <w:rFonts w:ascii="Sylfaen" w:hAnsi="Sylfaen" w:cs="Sylfaen"/>
                <w:sz w:val="16"/>
                <w:szCs w:val="16"/>
              </w:rPr>
              <w:t xml:space="preserve"> </w:t>
            </w:r>
            <w:r w:rsidR="009602B3" w:rsidRPr="006621DB">
              <w:rPr>
                <w:rFonts w:ascii="Sylfaen" w:hAnsi="Sylfaen" w:cs="Sylfaen"/>
                <w:sz w:val="16"/>
                <w:szCs w:val="16"/>
                <w:lang w:val="ka-GE"/>
              </w:rPr>
              <w:t xml:space="preserve">მხოლოდ ერთი </w:t>
            </w:r>
            <w:proofErr w:type="spellStart"/>
            <w:r w:rsidRPr="006621DB">
              <w:rPr>
                <w:rFonts w:ascii="Sylfaen" w:hAnsi="Sylfaen" w:cs="Sylfaen"/>
                <w:sz w:val="16"/>
                <w:szCs w:val="16"/>
              </w:rPr>
              <w:t>სატენდერო</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წინადადება</w:t>
            </w:r>
            <w:proofErr w:type="spellEnd"/>
            <w:r w:rsidR="008861E4">
              <w:rPr>
                <w:rFonts w:ascii="Sylfaen" w:hAnsi="Sylfaen" w:cs="Sylfaen"/>
                <w:sz w:val="16"/>
                <w:szCs w:val="16"/>
                <w:lang w:val="ka-GE"/>
              </w:rPr>
              <w:t xml:space="preserve"> </w:t>
            </w:r>
          </w:p>
        </w:tc>
      </w:tr>
      <w:tr w:rsidR="006621DB" w:rsidRPr="006621DB" w14:paraId="5DA9CCFA" w14:textId="77777777" w:rsidTr="00E95A02">
        <w:tc>
          <w:tcPr>
            <w:tcW w:w="648" w:type="dxa"/>
            <w:tcBorders>
              <w:top w:val="single" w:sz="4" w:space="0" w:color="auto"/>
              <w:left w:val="single" w:sz="4" w:space="0" w:color="auto"/>
              <w:bottom w:val="single" w:sz="4" w:space="0" w:color="auto"/>
              <w:right w:val="single" w:sz="4" w:space="0" w:color="auto"/>
            </w:tcBorders>
            <w:vAlign w:val="center"/>
          </w:tcPr>
          <w:p w14:paraId="775B8FB2" w14:textId="35E01068" w:rsidR="006621DB" w:rsidRPr="00955F92" w:rsidRDefault="00FA1032" w:rsidP="0053638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16"/>
                <w:szCs w:val="16"/>
                <w:lang w:val="ka-GE"/>
              </w:rPr>
            </w:pPr>
            <w:r>
              <w:rPr>
                <w:rFonts w:ascii="Sylfaen" w:hAnsi="Sylfaen" w:cs="Sylfaen"/>
                <w:sz w:val="16"/>
                <w:szCs w:val="16"/>
                <w:lang w:val="ka-GE"/>
              </w:rPr>
              <w:t>2</w:t>
            </w:r>
          </w:p>
        </w:tc>
        <w:tc>
          <w:tcPr>
            <w:tcW w:w="10620" w:type="dxa"/>
            <w:tcBorders>
              <w:top w:val="single" w:sz="4" w:space="0" w:color="auto"/>
              <w:left w:val="single" w:sz="4" w:space="0" w:color="auto"/>
              <w:bottom w:val="single" w:sz="4" w:space="0" w:color="auto"/>
              <w:right w:val="single" w:sz="4" w:space="0" w:color="auto"/>
            </w:tcBorders>
          </w:tcPr>
          <w:p w14:paraId="0EA4A710" w14:textId="77777777" w:rsidR="006621DB" w:rsidRPr="006621DB" w:rsidRDefault="006621DB" w:rsidP="00954B6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cadNusx" w:hAnsi="AcadNusx"/>
                <w:sz w:val="16"/>
                <w:szCs w:val="16"/>
                <w:vertAlign w:val="superscript"/>
                <w:lang w:val="ka-GE"/>
              </w:rPr>
            </w:pPr>
            <w:proofErr w:type="spellStart"/>
            <w:r w:rsidRPr="006621DB">
              <w:rPr>
                <w:rFonts w:ascii="Sylfaen" w:hAnsi="Sylfaen" w:cs="Sylfaen"/>
                <w:sz w:val="16"/>
                <w:szCs w:val="16"/>
              </w:rPr>
              <w:t>სატენდერო</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წინადადებაში</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საერთო</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და</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ერთეულის</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ფასი</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გამოსახულ</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უნდა</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იყოს</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ყველა</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ხარჯის</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გათვალისწინებით</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როგორიცაა</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ტრანსპორტირების</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ხარჯები</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და</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საქართველოს</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კანონმდებლობით</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დადგენილი</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გადასახადები</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თუ</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მოსაკრებლები</w:t>
            </w:r>
            <w:proofErr w:type="spellEnd"/>
            <w:r w:rsidRPr="006621DB">
              <w:rPr>
                <w:rFonts w:ascii="Sylfaen" w:hAnsi="Sylfaen" w:cs="Sylfaen"/>
                <w:sz w:val="16"/>
                <w:szCs w:val="16"/>
              </w:rPr>
              <w:t>.</w:t>
            </w:r>
          </w:p>
        </w:tc>
      </w:tr>
      <w:tr w:rsidR="006621DB" w:rsidRPr="006621DB" w14:paraId="0B6A3892" w14:textId="77777777" w:rsidTr="00E95A02">
        <w:tc>
          <w:tcPr>
            <w:tcW w:w="648" w:type="dxa"/>
            <w:tcBorders>
              <w:top w:val="single" w:sz="4" w:space="0" w:color="auto"/>
              <w:left w:val="single" w:sz="4" w:space="0" w:color="auto"/>
              <w:bottom w:val="single" w:sz="4" w:space="0" w:color="auto"/>
              <w:right w:val="single" w:sz="4" w:space="0" w:color="auto"/>
            </w:tcBorders>
            <w:vAlign w:val="center"/>
          </w:tcPr>
          <w:p w14:paraId="56298D8D" w14:textId="6FE24576" w:rsidR="006621DB" w:rsidRPr="00955F92" w:rsidRDefault="00FA1032" w:rsidP="0053638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16"/>
                <w:szCs w:val="16"/>
                <w:lang w:val="ka-GE"/>
              </w:rPr>
            </w:pPr>
            <w:r>
              <w:rPr>
                <w:rFonts w:ascii="Sylfaen" w:hAnsi="Sylfaen" w:cs="Sylfaen"/>
                <w:sz w:val="16"/>
                <w:szCs w:val="16"/>
                <w:lang w:val="ka-GE"/>
              </w:rPr>
              <w:t>3</w:t>
            </w:r>
          </w:p>
        </w:tc>
        <w:tc>
          <w:tcPr>
            <w:tcW w:w="10620" w:type="dxa"/>
            <w:tcBorders>
              <w:top w:val="single" w:sz="4" w:space="0" w:color="auto"/>
              <w:left w:val="single" w:sz="4" w:space="0" w:color="auto"/>
              <w:bottom w:val="single" w:sz="4" w:space="0" w:color="auto"/>
              <w:right w:val="single" w:sz="4" w:space="0" w:color="auto"/>
            </w:tcBorders>
          </w:tcPr>
          <w:p w14:paraId="1328484C" w14:textId="617972E2" w:rsidR="006621DB" w:rsidRPr="000C2110" w:rsidRDefault="00812C04" w:rsidP="00954B6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proofErr w:type="spellStart"/>
            <w:r w:rsidRPr="000C2110">
              <w:rPr>
                <w:rFonts w:ascii="Sylfaen" w:hAnsi="Sylfaen" w:cs="Sylfaen"/>
                <w:sz w:val="16"/>
                <w:szCs w:val="16"/>
              </w:rPr>
              <w:t>სატენდერო</w:t>
            </w:r>
            <w:proofErr w:type="spellEnd"/>
            <w:r w:rsidRPr="000C2110">
              <w:rPr>
                <w:rFonts w:ascii="Sylfaen" w:hAnsi="Sylfaen" w:cs="Sylfaen"/>
                <w:sz w:val="16"/>
                <w:szCs w:val="16"/>
              </w:rPr>
              <w:t xml:space="preserve"> </w:t>
            </w:r>
            <w:proofErr w:type="spellStart"/>
            <w:r w:rsidRPr="000C2110">
              <w:rPr>
                <w:rFonts w:ascii="Sylfaen" w:hAnsi="Sylfaen" w:cs="Sylfaen"/>
                <w:sz w:val="16"/>
                <w:szCs w:val="16"/>
              </w:rPr>
              <w:t>წინადადების</w:t>
            </w:r>
            <w:proofErr w:type="spellEnd"/>
            <w:r w:rsidRPr="000C2110">
              <w:rPr>
                <w:rFonts w:ascii="Sylfaen" w:hAnsi="Sylfaen" w:cs="Sylfaen"/>
                <w:sz w:val="16"/>
                <w:szCs w:val="16"/>
              </w:rPr>
              <w:t xml:space="preserve"> </w:t>
            </w:r>
            <w:proofErr w:type="spellStart"/>
            <w:r w:rsidRPr="000C2110">
              <w:rPr>
                <w:rFonts w:ascii="Sylfaen" w:hAnsi="Sylfaen" w:cs="Sylfaen"/>
                <w:sz w:val="16"/>
                <w:szCs w:val="16"/>
              </w:rPr>
              <w:t>საერთო</w:t>
            </w:r>
            <w:proofErr w:type="spellEnd"/>
            <w:r w:rsidRPr="000C2110">
              <w:rPr>
                <w:rFonts w:ascii="Sylfaen" w:hAnsi="Sylfaen" w:cs="Sylfaen"/>
                <w:sz w:val="16"/>
                <w:szCs w:val="16"/>
              </w:rPr>
              <w:t xml:space="preserve"> </w:t>
            </w:r>
            <w:proofErr w:type="spellStart"/>
            <w:r w:rsidRPr="000C2110">
              <w:rPr>
                <w:rFonts w:ascii="Sylfaen" w:hAnsi="Sylfaen" w:cs="Sylfaen"/>
                <w:sz w:val="16"/>
                <w:szCs w:val="16"/>
              </w:rPr>
              <w:t>და</w:t>
            </w:r>
            <w:proofErr w:type="spellEnd"/>
            <w:r w:rsidRPr="000C2110">
              <w:rPr>
                <w:rFonts w:ascii="Sylfaen" w:hAnsi="Sylfaen" w:cs="Sylfaen"/>
                <w:sz w:val="16"/>
                <w:szCs w:val="16"/>
              </w:rPr>
              <w:t xml:space="preserve"> </w:t>
            </w:r>
            <w:proofErr w:type="spellStart"/>
            <w:r w:rsidRPr="000C2110">
              <w:rPr>
                <w:rFonts w:ascii="Sylfaen" w:hAnsi="Sylfaen" w:cs="Sylfaen"/>
                <w:sz w:val="16"/>
                <w:szCs w:val="16"/>
              </w:rPr>
              <w:t>თითოეული</w:t>
            </w:r>
            <w:proofErr w:type="spellEnd"/>
            <w:r w:rsidRPr="000C2110">
              <w:rPr>
                <w:rFonts w:ascii="Sylfaen" w:hAnsi="Sylfaen" w:cs="Sylfaen"/>
                <w:sz w:val="16"/>
                <w:szCs w:val="16"/>
              </w:rPr>
              <w:t xml:space="preserve"> </w:t>
            </w:r>
            <w:proofErr w:type="spellStart"/>
            <w:r w:rsidRPr="000C2110">
              <w:rPr>
                <w:rFonts w:ascii="Sylfaen" w:hAnsi="Sylfaen" w:cs="Sylfaen"/>
                <w:sz w:val="16"/>
                <w:szCs w:val="16"/>
              </w:rPr>
              <w:t>ერთეულის</w:t>
            </w:r>
            <w:proofErr w:type="spellEnd"/>
            <w:r w:rsidRPr="000C2110">
              <w:rPr>
                <w:rFonts w:ascii="Sylfaen" w:hAnsi="Sylfaen" w:cs="Sylfaen"/>
                <w:sz w:val="16"/>
                <w:szCs w:val="16"/>
              </w:rPr>
              <w:t xml:space="preserve"> </w:t>
            </w:r>
            <w:proofErr w:type="spellStart"/>
            <w:r w:rsidRPr="000C2110">
              <w:rPr>
                <w:rFonts w:ascii="Sylfaen" w:hAnsi="Sylfaen" w:cs="Sylfaen"/>
                <w:sz w:val="16"/>
                <w:szCs w:val="16"/>
              </w:rPr>
              <w:t>ფასის</w:t>
            </w:r>
            <w:proofErr w:type="spellEnd"/>
            <w:r w:rsidRPr="000C2110">
              <w:rPr>
                <w:rFonts w:ascii="Sylfaen" w:hAnsi="Sylfaen" w:cs="Sylfaen"/>
                <w:sz w:val="16"/>
                <w:szCs w:val="16"/>
              </w:rPr>
              <w:t xml:space="preserve"> </w:t>
            </w:r>
            <w:proofErr w:type="spellStart"/>
            <w:r w:rsidRPr="000C2110">
              <w:rPr>
                <w:rFonts w:ascii="Sylfaen" w:hAnsi="Sylfaen" w:cs="Sylfaen"/>
                <w:sz w:val="16"/>
                <w:szCs w:val="16"/>
              </w:rPr>
              <w:t>წარმოდგენა</w:t>
            </w:r>
            <w:proofErr w:type="spellEnd"/>
            <w:r w:rsidRPr="000C2110">
              <w:rPr>
                <w:rFonts w:ascii="Sylfaen" w:hAnsi="Sylfaen" w:cs="Sylfaen"/>
                <w:sz w:val="16"/>
                <w:szCs w:val="16"/>
              </w:rPr>
              <w:t xml:space="preserve"> </w:t>
            </w:r>
            <w:proofErr w:type="spellStart"/>
            <w:r w:rsidRPr="000C2110">
              <w:rPr>
                <w:rFonts w:ascii="Sylfaen" w:hAnsi="Sylfaen" w:cs="Sylfaen"/>
                <w:sz w:val="16"/>
                <w:szCs w:val="16"/>
              </w:rPr>
              <w:t>დასაშვებია</w:t>
            </w:r>
            <w:proofErr w:type="spellEnd"/>
            <w:r w:rsidRPr="000C2110">
              <w:rPr>
                <w:rFonts w:ascii="Sylfaen" w:hAnsi="Sylfaen" w:cs="Sylfaen"/>
                <w:sz w:val="16"/>
                <w:szCs w:val="16"/>
                <w:lang w:val="ka-GE"/>
              </w:rPr>
              <w:t xml:space="preserve"> მხოლოდ </w:t>
            </w:r>
            <w:r w:rsidR="00B841C6">
              <w:rPr>
                <w:rFonts w:ascii="Sylfaen" w:hAnsi="Sylfaen" w:cs="Sylfaen"/>
                <w:b/>
                <w:sz w:val="16"/>
                <w:szCs w:val="16"/>
                <w:lang w:val="ka-GE"/>
              </w:rPr>
              <w:t>ევროში</w:t>
            </w:r>
            <w:r w:rsidR="00E95A02">
              <w:rPr>
                <w:rFonts w:ascii="Sylfaen" w:hAnsi="Sylfaen" w:cs="Sylfaen"/>
                <w:b/>
                <w:sz w:val="16"/>
                <w:szCs w:val="16"/>
                <w:lang w:val="ka-GE"/>
              </w:rPr>
              <w:t xml:space="preserve"> </w:t>
            </w:r>
          </w:p>
        </w:tc>
      </w:tr>
      <w:tr w:rsidR="006621DB" w:rsidRPr="006621DB" w14:paraId="16D5C409" w14:textId="77777777" w:rsidTr="00E95A02">
        <w:tc>
          <w:tcPr>
            <w:tcW w:w="648" w:type="dxa"/>
            <w:tcBorders>
              <w:top w:val="single" w:sz="4" w:space="0" w:color="auto"/>
              <w:left w:val="single" w:sz="4" w:space="0" w:color="auto"/>
              <w:bottom w:val="single" w:sz="4" w:space="0" w:color="auto"/>
              <w:right w:val="single" w:sz="4" w:space="0" w:color="auto"/>
            </w:tcBorders>
            <w:vAlign w:val="center"/>
          </w:tcPr>
          <w:p w14:paraId="6E8A788E" w14:textId="568FBE58" w:rsidR="006621DB" w:rsidRPr="00955F92" w:rsidRDefault="00FA1032" w:rsidP="0053638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16"/>
                <w:szCs w:val="16"/>
                <w:lang w:val="ka-GE"/>
              </w:rPr>
            </w:pPr>
            <w:r>
              <w:rPr>
                <w:rFonts w:ascii="Sylfaen" w:hAnsi="Sylfaen" w:cs="Sylfaen"/>
                <w:sz w:val="16"/>
                <w:szCs w:val="16"/>
                <w:lang w:val="ka-GE"/>
              </w:rPr>
              <w:t>4</w:t>
            </w:r>
          </w:p>
        </w:tc>
        <w:tc>
          <w:tcPr>
            <w:tcW w:w="10620" w:type="dxa"/>
            <w:tcBorders>
              <w:top w:val="single" w:sz="4" w:space="0" w:color="auto"/>
              <w:left w:val="single" w:sz="4" w:space="0" w:color="auto"/>
              <w:bottom w:val="single" w:sz="4" w:space="0" w:color="auto"/>
              <w:right w:val="single" w:sz="4" w:space="0" w:color="auto"/>
            </w:tcBorders>
          </w:tcPr>
          <w:p w14:paraId="513FC783" w14:textId="74938D43" w:rsidR="006621DB" w:rsidRPr="008861E4" w:rsidRDefault="006621DB" w:rsidP="008861E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proofErr w:type="spellStart"/>
            <w:r w:rsidRPr="006621DB">
              <w:rPr>
                <w:rFonts w:ascii="Sylfaen" w:hAnsi="Sylfaen" w:cs="Sylfaen"/>
                <w:sz w:val="16"/>
                <w:szCs w:val="16"/>
              </w:rPr>
              <w:t>სატენდერო</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წინადადებები</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გაიხსნება</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შემდეგ</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მისამართზე</w:t>
            </w:r>
            <w:proofErr w:type="spellEnd"/>
            <w:r w:rsidRPr="006621DB">
              <w:rPr>
                <w:rFonts w:ascii="Sylfaen" w:hAnsi="Sylfaen" w:cs="Sylfaen"/>
                <w:sz w:val="16"/>
                <w:szCs w:val="16"/>
              </w:rPr>
              <w:t>:</w:t>
            </w:r>
            <w:r w:rsidRPr="006621DB">
              <w:rPr>
                <w:rFonts w:ascii="Sylfaen" w:hAnsi="Sylfaen" w:cs="Sylfaen"/>
                <w:sz w:val="16"/>
                <w:szCs w:val="16"/>
                <w:lang w:val="ka-GE"/>
              </w:rPr>
              <w:t xml:space="preserve"> </w:t>
            </w:r>
            <w:r w:rsidRPr="006621DB">
              <w:rPr>
                <w:rFonts w:ascii="Sylfaen" w:hAnsi="Sylfaen" w:cs="Sylfaen"/>
                <w:sz w:val="16"/>
                <w:szCs w:val="16"/>
              </w:rPr>
              <w:t xml:space="preserve">ქ. </w:t>
            </w:r>
            <w:proofErr w:type="spellStart"/>
            <w:r w:rsidRPr="006621DB">
              <w:rPr>
                <w:rFonts w:ascii="Sylfaen" w:hAnsi="Sylfaen" w:cs="Sylfaen"/>
                <w:sz w:val="16"/>
                <w:szCs w:val="16"/>
              </w:rPr>
              <w:t>თბილისი</w:t>
            </w:r>
            <w:proofErr w:type="spellEnd"/>
            <w:r w:rsidRPr="006621DB">
              <w:rPr>
                <w:rFonts w:ascii="Sylfaen" w:hAnsi="Sylfaen" w:cs="Sylfaen"/>
                <w:sz w:val="16"/>
                <w:szCs w:val="16"/>
              </w:rPr>
              <w:t xml:space="preserve">, </w:t>
            </w:r>
            <w:bookmarkStart w:id="0" w:name="_Hlk90032364"/>
            <w:proofErr w:type="gramStart"/>
            <w:r w:rsidR="008961F9">
              <w:rPr>
                <w:rFonts w:ascii="Sylfaen" w:hAnsi="Sylfaen" w:cs="Sylfaen"/>
                <w:sz w:val="16"/>
                <w:szCs w:val="16"/>
                <w:lang w:val="ka-GE"/>
              </w:rPr>
              <w:t>ი.აბაშიძის</w:t>
            </w:r>
            <w:proofErr w:type="gramEnd"/>
            <w:r w:rsidR="008961F9">
              <w:rPr>
                <w:rFonts w:ascii="Sylfaen" w:hAnsi="Sylfaen" w:cs="Sylfaen"/>
                <w:sz w:val="16"/>
                <w:szCs w:val="16"/>
                <w:lang w:val="ka-GE"/>
              </w:rPr>
              <w:t xml:space="preserve"> N81</w:t>
            </w:r>
            <w:bookmarkEnd w:id="0"/>
          </w:p>
        </w:tc>
      </w:tr>
      <w:tr w:rsidR="006621DB" w:rsidRPr="006621DB" w14:paraId="16800543" w14:textId="77777777" w:rsidTr="00E95A02">
        <w:tc>
          <w:tcPr>
            <w:tcW w:w="648" w:type="dxa"/>
            <w:tcBorders>
              <w:top w:val="single" w:sz="4" w:space="0" w:color="auto"/>
              <w:left w:val="single" w:sz="4" w:space="0" w:color="auto"/>
              <w:bottom w:val="single" w:sz="4" w:space="0" w:color="auto"/>
              <w:right w:val="single" w:sz="4" w:space="0" w:color="auto"/>
            </w:tcBorders>
            <w:vAlign w:val="center"/>
          </w:tcPr>
          <w:p w14:paraId="21CE3FC6" w14:textId="6386272F" w:rsidR="006621DB" w:rsidRPr="00955F92" w:rsidRDefault="00FA1032" w:rsidP="0053638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16"/>
                <w:szCs w:val="16"/>
                <w:lang w:val="ka-GE"/>
              </w:rPr>
            </w:pPr>
            <w:r>
              <w:rPr>
                <w:rFonts w:ascii="Sylfaen" w:hAnsi="Sylfaen" w:cs="Sylfaen"/>
                <w:sz w:val="16"/>
                <w:szCs w:val="16"/>
                <w:lang w:val="ka-GE"/>
              </w:rPr>
              <w:t>5</w:t>
            </w:r>
          </w:p>
        </w:tc>
        <w:tc>
          <w:tcPr>
            <w:tcW w:w="10620" w:type="dxa"/>
            <w:tcBorders>
              <w:top w:val="single" w:sz="4" w:space="0" w:color="auto"/>
              <w:left w:val="single" w:sz="4" w:space="0" w:color="auto"/>
              <w:bottom w:val="single" w:sz="4" w:space="0" w:color="auto"/>
              <w:right w:val="single" w:sz="4" w:space="0" w:color="auto"/>
            </w:tcBorders>
          </w:tcPr>
          <w:p w14:paraId="007152BE" w14:textId="0037BACB" w:rsidR="006621DB" w:rsidRPr="006621DB" w:rsidRDefault="006621DB" w:rsidP="008861E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proofErr w:type="spellStart"/>
            <w:r w:rsidRPr="006621DB">
              <w:rPr>
                <w:rFonts w:ascii="Sylfaen" w:hAnsi="Sylfaen" w:cs="Sylfaen"/>
                <w:sz w:val="16"/>
                <w:szCs w:val="16"/>
              </w:rPr>
              <w:t>სატენდერო</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წინადადებები</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გაიხსნება</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შემდეგ</w:t>
            </w:r>
            <w:proofErr w:type="spellEnd"/>
            <w:r w:rsidRPr="006621DB">
              <w:rPr>
                <w:rFonts w:ascii="Sylfaen" w:hAnsi="Sylfaen" w:cs="Sylfaen"/>
                <w:sz w:val="16"/>
                <w:szCs w:val="16"/>
              </w:rPr>
              <w:t xml:space="preserve"> </w:t>
            </w:r>
            <w:proofErr w:type="spellStart"/>
            <w:r w:rsidRPr="006621DB">
              <w:rPr>
                <w:rFonts w:ascii="Sylfaen" w:hAnsi="Sylfaen" w:cs="Sylfaen"/>
                <w:sz w:val="16"/>
                <w:szCs w:val="16"/>
              </w:rPr>
              <w:t>დროს</w:t>
            </w:r>
            <w:proofErr w:type="spellEnd"/>
            <w:r w:rsidRPr="006621DB">
              <w:rPr>
                <w:rFonts w:ascii="Sylfaen" w:hAnsi="Sylfaen" w:cs="Sylfaen"/>
                <w:sz w:val="16"/>
                <w:szCs w:val="16"/>
                <w:lang w:val="ka-GE"/>
              </w:rPr>
              <w:t xml:space="preserve"> - </w:t>
            </w:r>
            <w:r w:rsidRPr="00C669C1">
              <w:rPr>
                <w:rFonts w:ascii="Sylfaen" w:hAnsi="Sylfaen" w:cs="Sylfaen"/>
                <w:sz w:val="16"/>
                <w:szCs w:val="16"/>
                <w:lang w:val="ka-GE"/>
              </w:rPr>
              <w:t>20</w:t>
            </w:r>
            <w:r w:rsidR="008861E4">
              <w:rPr>
                <w:rFonts w:ascii="Sylfaen" w:hAnsi="Sylfaen" w:cs="Sylfaen"/>
                <w:sz w:val="16"/>
                <w:szCs w:val="16"/>
                <w:lang w:val="ka-GE"/>
              </w:rPr>
              <w:t>21</w:t>
            </w:r>
            <w:r w:rsidRPr="00C669C1">
              <w:rPr>
                <w:rFonts w:ascii="Sylfaen" w:hAnsi="Sylfaen" w:cs="Sylfaen"/>
                <w:sz w:val="16"/>
                <w:szCs w:val="16"/>
                <w:lang w:val="ka-GE"/>
              </w:rPr>
              <w:t xml:space="preserve"> </w:t>
            </w:r>
            <w:r w:rsidRPr="00944D98">
              <w:rPr>
                <w:rFonts w:ascii="Sylfaen" w:hAnsi="Sylfaen" w:cs="Sylfaen"/>
                <w:sz w:val="16"/>
                <w:szCs w:val="16"/>
                <w:lang w:val="ka-GE"/>
              </w:rPr>
              <w:t xml:space="preserve">წლის </w:t>
            </w:r>
            <w:r w:rsidR="008961F9" w:rsidRPr="008961F9">
              <w:rPr>
                <w:rFonts w:ascii="Sylfaen" w:hAnsi="Sylfaen" w:cs="Sylfaen"/>
                <w:b/>
                <w:sz w:val="16"/>
                <w:szCs w:val="16"/>
              </w:rPr>
              <w:t xml:space="preserve">20 </w:t>
            </w:r>
            <w:r w:rsidR="008961F9" w:rsidRPr="008961F9">
              <w:rPr>
                <w:rFonts w:ascii="Sylfaen" w:hAnsi="Sylfaen" w:cs="Sylfaen"/>
                <w:b/>
                <w:sz w:val="16"/>
                <w:szCs w:val="16"/>
                <w:lang w:val="ka-GE"/>
              </w:rPr>
              <w:t>დეკემბერი 15:00</w:t>
            </w:r>
            <w:r w:rsidRPr="00535C8A">
              <w:rPr>
                <w:rFonts w:ascii="Sylfaen" w:hAnsi="Sylfaen" w:cs="Sylfaen"/>
                <w:b/>
                <w:sz w:val="16"/>
                <w:szCs w:val="16"/>
                <w:lang w:val="ka-GE"/>
              </w:rPr>
              <w:t xml:space="preserve"> საათზე</w:t>
            </w:r>
            <w:r w:rsidR="00954B64" w:rsidRPr="00535C8A">
              <w:rPr>
                <w:rFonts w:ascii="Sylfaen" w:hAnsi="Sylfaen" w:cs="Sylfaen"/>
                <w:b/>
                <w:sz w:val="16"/>
                <w:szCs w:val="16"/>
                <w:lang w:val="ka-GE"/>
              </w:rPr>
              <w:t>.</w:t>
            </w:r>
          </w:p>
        </w:tc>
      </w:tr>
      <w:tr w:rsidR="006621DB" w:rsidRPr="006621DB" w14:paraId="45FB9E61" w14:textId="77777777" w:rsidTr="00E95A02">
        <w:trPr>
          <w:trHeight w:val="179"/>
        </w:trPr>
        <w:tc>
          <w:tcPr>
            <w:tcW w:w="648" w:type="dxa"/>
            <w:tcBorders>
              <w:top w:val="single" w:sz="4" w:space="0" w:color="auto"/>
              <w:left w:val="single" w:sz="4" w:space="0" w:color="auto"/>
              <w:bottom w:val="single" w:sz="4" w:space="0" w:color="auto"/>
              <w:right w:val="single" w:sz="4" w:space="0" w:color="auto"/>
            </w:tcBorders>
            <w:vAlign w:val="center"/>
          </w:tcPr>
          <w:p w14:paraId="7360270B" w14:textId="2C9A2186" w:rsidR="006621DB" w:rsidRPr="00AC05AC" w:rsidRDefault="00FA1032" w:rsidP="0053638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16"/>
                <w:szCs w:val="16"/>
                <w:lang w:val="ka-GE"/>
              </w:rPr>
            </w:pPr>
            <w:r>
              <w:rPr>
                <w:rFonts w:ascii="Sylfaen" w:hAnsi="Sylfaen" w:cs="Sylfaen"/>
                <w:sz w:val="16"/>
                <w:szCs w:val="16"/>
                <w:lang w:val="ka-GE"/>
              </w:rPr>
              <w:t>6</w:t>
            </w:r>
          </w:p>
        </w:tc>
        <w:tc>
          <w:tcPr>
            <w:tcW w:w="10620" w:type="dxa"/>
            <w:tcBorders>
              <w:top w:val="single" w:sz="4" w:space="0" w:color="auto"/>
              <w:left w:val="single" w:sz="4" w:space="0" w:color="auto"/>
              <w:bottom w:val="single" w:sz="4" w:space="0" w:color="auto"/>
              <w:right w:val="single" w:sz="4" w:space="0" w:color="auto"/>
            </w:tcBorders>
          </w:tcPr>
          <w:p w14:paraId="4AC6C18A" w14:textId="16D0332B" w:rsidR="006621DB" w:rsidRPr="00C614EB" w:rsidRDefault="00A27C54" w:rsidP="0084091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C614EB">
              <w:rPr>
                <w:rFonts w:ascii="Sylfaen" w:hAnsi="Sylfaen" w:cs="Sylfaen"/>
                <w:lang w:val="ka-GE"/>
              </w:rPr>
              <w:t xml:space="preserve">ტენდერში გამარჯვებულად გამოვლინდება პრეტენდენტი, </w:t>
            </w:r>
            <w:r w:rsidR="00E95A02" w:rsidRPr="00C614EB">
              <w:rPr>
                <w:rFonts w:ascii="Sylfaen" w:hAnsi="Sylfaen" w:cs="Sylfaen"/>
                <w:lang w:val="ka-GE"/>
              </w:rPr>
              <w:t xml:space="preserve">რომლის საკვალიფიკაციო მონაცემები და სატენდერო წინადადება შესაბამისობაში იქნება სატენდერო დოკუმენტაციასთან და რომელიც ტენდერში დააფიქსირებს ყველაზე დაბალ ფასს </w:t>
            </w:r>
          </w:p>
        </w:tc>
      </w:tr>
      <w:tr w:rsidR="00A27C54" w:rsidRPr="006621DB" w14:paraId="6DBE2D91" w14:textId="77777777" w:rsidTr="00E95A02">
        <w:trPr>
          <w:trHeight w:val="179"/>
        </w:trPr>
        <w:tc>
          <w:tcPr>
            <w:tcW w:w="648" w:type="dxa"/>
            <w:tcBorders>
              <w:top w:val="single" w:sz="4" w:space="0" w:color="auto"/>
              <w:left w:val="single" w:sz="4" w:space="0" w:color="auto"/>
              <w:bottom w:val="single" w:sz="4" w:space="0" w:color="auto"/>
              <w:right w:val="single" w:sz="4" w:space="0" w:color="auto"/>
            </w:tcBorders>
            <w:vAlign w:val="center"/>
          </w:tcPr>
          <w:p w14:paraId="71A6E887" w14:textId="3004D74A" w:rsidR="00A27C54" w:rsidRDefault="00FA1032" w:rsidP="0053638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16"/>
                <w:szCs w:val="16"/>
                <w:lang w:val="ka-GE"/>
              </w:rPr>
            </w:pPr>
            <w:r>
              <w:rPr>
                <w:rFonts w:ascii="Sylfaen" w:hAnsi="Sylfaen" w:cs="Sylfaen"/>
                <w:sz w:val="16"/>
                <w:szCs w:val="16"/>
                <w:lang w:val="ka-GE"/>
              </w:rPr>
              <w:t>7</w:t>
            </w:r>
          </w:p>
        </w:tc>
        <w:tc>
          <w:tcPr>
            <w:tcW w:w="10620" w:type="dxa"/>
            <w:tcBorders>
              <w:top w:val="single" w:sz="4" w:space="0" w:color="auto"/>
              <w:left w:val="single" w:sz="4" w:space="0" w:color="auto"/>
              <w:bottom w:val="single" w:sz="4" w:space="0" w:color="auto"/>
              <w:right w:val="single" w:sz="4" w:space="0" w:color="auto"/>
            </w:tcBorders>
          </w:tcPr>
          <w:p w14:paraId="2B336533" w14:textId="3255128B" w:rsidR="00A27C54" w:rsidRPr="00C614EB" w:rsidRDefault="00A27C54" w:rsidP="0084091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roofErr w:type="spellStart"/>
            <w:r w:rsidRPr="00C614EB">
              <w:rPr>
                <w:rFonts w:ascii="Sylfaen" w:hAnsi="Sylfaen" w:cs="Sylfaen"/>
              </w:rPr>
              <w:t>წინასწარი</w:t>
            </w:r>
            <w:proofErr w:type="spellEnd"/>
            <w:r w:rsidRPr="00C614EB">
              <w:rPr>
                <w:rFonts w:ascii="Sylfaen" w:hAnsi="Sylfaen" w:cs="Sylfaen"/>
              </w:rPr>
              <w:t xml:space="preserve"> </w:t>
            </w:r>
            <w:proofErr w:type="spellStart"/>
            <w:r w:rsidRPr="00C614EB">
              <w:rPr>
                <w:rFonts w:ascii="Sylfaen" w:hAnsi="Sylfaen" w:cs="Sylfaen"/>
              </w:rPr>
              <w:t>გადახდის</w:t>
            </w:r>
            <w:proofErr w:type="spellEnd"/>
            <w:r w:rsidRPr="00C614EB">
              <w:rPr>
                <w:rFonts w:ascii="Sylfaen" w:hAnsi="Sylfaen" w:cs="Sylfaen"/>
              </w:rPr>
              <w:t xml:space="preserve"> </w:t>
            </w:r>
            <w:proofErr w:type="spellStart"/>
            <w:r w:rsidRPr="00C614EB">
              <w:rPr>
                <w:rFonts w:ascii="Sylfaen" w:hAnsi="Sylfaen" w:cs="Sylfaen"/>
              </w:rPr>
              <w:t>მექანიზმი</w:t>
            </w:r>
            <w:proofErr w:type="spellEnd"/>
            <w:r w:rsidR="00C614EB" w:rsidRPr="00C614EB">
              <w:rPr>
                <w:rFonts w:ascii="Sylfaen" w:hAnsi="Sylfaen" w:cs="Sylfaen"/>
                <w:lang w:val="ka-GE"/>
              </w:rPr>
              <w:t>ს</w:t>
            </w:r>
            <w:r w:rsidRPr="00C614EB">
              <w:rPr>
                <w:rFonts w:ascii="Sylfaen" w:hAnsi="Sylfaen" w:cs="Sylfaen"/>
              </w:rPr>
              <w:t xml:space="preserve"> </w:t>
            </w:r>
            <w:proofErr w:type="spellStart"/>
            <w:r w:rsidRPr="00C614EB">
              <w:rPr>
                <w:rFonts w:ascii="Sylfaen" w:hAnsi="Sylfaen" w:cs="Sylfaen"/>
              </w:rPr>
              <w:t>გამოიყენება</w:t>
            </w:r>
            <w:proofErr w:type="spellEnd"/>
            <w:r w:rsidR="00E95A02" w:rsidRPr="00C614EB">
              <w:rPr>
                <w:rFonts w:ascii="Sylfaen" w:hAnsi="Sylfaen" w:cs="Sylfaen"/>
                <w:lang w:val="ka-GE"/>
              </w:rPr>
              <w:t xml:space="preserve"> შესაძლებელია, შესაბამისი თანხის უპირობო გამოუთხოვადი</w:t>
            </w:r>
            <w:r w:rsidR="00E95A02" w:rsidRPr="00C614EB">
              <w:t xml:space="preserve"> </w:t>
            </w:r>
            <w:r w:rsidR="00E95A02" w:rsidRPr="00C614EB">
              <w:rPr>
                <w:rFonts w:ascii="Sylfaen" w:hAnsi="Sylfaen" w:cs="Sylfaen"/>
                <w:lang w:val="ka-GE"/>
              </w:rPr>
              <w:t>საბანკო გარანტიის წარმოდგენის შემთხვევაში</w:t>
            </w:r>
            <w:r w:rsidR="00464A2E">
              <w:rPr>
                <w:rFonts w:ascii="Sylfaen" w:hAnsi="Sylfaen" w:cs="Sylfaen"/>
                <w:lang w:val="ka-GE"/>
              </w:rPr>
              <w:t xml:space="preserve"> ან </w:t>
            </w:r>
            <w:r w:rsidR="008961F9">
              <w:rPr>
                <w:rFonts w:ascii="Sylfaen" w:hAnsi="Sylfaen" w:cs="Sylfaen"/>
                <w:lang w:val="ka-GE"/>
              </w:rPr>
              <w:t>2000 (ორი ათასი)</w:t>
            </w:r>
            <w:r w:rsidR="00464A2E">
              <w:rPr>
                <w:rFonts w:ascii="Sylfaen" w:hAnsi="Sylfaen" w:cs="Sylfaen"/>
                <w:lang w:val="ka-GE"/>
              </w:rPr>
              <w:t xml:space="preserve"> ლარამდე თანხაზე დამკვეთთან შეთანხმებით.</w:t>
            </w:r>
          </w:p>
        </w:tc>
      </w:tr>
    </w:tbl>
    <w:p w14:paraId="60F7C182" w14:textId="77777777" w:rsidR="009321F2" w:rsidRPr="009321F2" w:rsidRDefault="009321F2" w:rsidP="00046117">
      <w:pPr>
        <w:tabs>
          <w:tab w:val="left" w:pos="360"/>
          <w:tab w:val="left" w:pos="30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Sylfaen" w:hAnsi="Sylfaen" w:cs="Sylfaen"/>
          <w:b/>
          <w:bCs/>
          <w:sz w:val="20"/>
          <w:szCs w:val="20"/>
        </w:rPr>
      </w:pPr>
    </w:p>
    <w:p w14:paraId="1BC78300" w14:textId="77777777" w:rsidR="00812C04" w:rsidRDefault="00812C04" w:rsidP="00162757">
      <w:pPr>
        <w:jc w:val="center"/>
        <w:rPr>
          <w:rFonts w:ascii="Sylfaen" w:hAnsi="Sylfaen"/>
          <w:b/>
          <w:sz w:val="20"/>
          <w:szCs w:val="20"/>
          <w:lang w:val="ka-GE"/>
        </w:rPr>
      </w:pPr>
    </w:p>
    <w:p w14:paraId="4FF96A9F" w14:textId="77777777" w:rsidR="00E50A7A" w:rsidRDefault="00E50A7A" w:rsidP="00162757">
      <w:pPr>
        <w:jc w:val="center"/>
        <w:rPr>
          <w:rFonts w:ascii="Sylfaen" w:hAnsi="Sylfaen"/>
          <w:b/>
          <w:sz w:val="20"/>
          <w:szCs w:val="20"/>
          <w:lang w:val="ka-GE"/>
        </w:rPr>
      </w:pPr>
    </w:p>
    <w:p w14:paraId="2E7C2483" w14:textId="01E986A7" w:rsidR="009F63B0" w:rsidRDefault="009F63B0">
      <w:pPr>
        <w:rPr>
          <w:rFonts w:ascii="Sylfaen" w:hAnsi="Sylfaen"/>
          <w:b/>
          <w:sz w:val="20"/>
          <w:szCs w:val="20"/>
          <w:lang w:val="ka-GE"/>
        </w:rPr>
      </w:pPr>
      <w:r>
        <w:rPr>
          <w:rFonts w:ascii="Sylfaen" w:hAnsi="Sylfaen"/>
          <w:b/>
          <w:sz w:val="20"/>
          <w:szCs w:val="20"/>
          <w:lang w:val="ka-GE"/>
        </w:rPr>
        <w:br w:type="page"/>
      </w:r>
    </w:p>
    <w:p w14:paraId="74631CD6" w14:textId="77777777" w:rsidR="009F63B0" w:rsidRPr="00DC410C" w:rsidRDefault="009F63B0" w:rsidP="009F63B0">
      <w:pPr>
        <w:jc w:val="center"/>
        <w:rPr>
          <w:rFonts w:ascii="Sylfaen" w:hAnsi="Sylfaen" w:cs="Sylfaen"/>
          <w:b/>
          <w:bCs/>
          <w:sz w:val="16"/>
          <w:szCs w:val="16"/>
        </w:rPr>
      </w:pPr>
      <w:proofErr w:type="spellStart"/>
      <w:r w:rsidRPr="00FE1B15">
        <w:rPr>
          <w:rFonts w:ascii="Sylfaen" w:hAnsi="Sylfaen" w:cs="Sylfaen"/>
          <w:b/>
          <w:bCs/>
          <w:sz w:val="16"/>
          <w:szCs w:val="16"/>
        </w:rPr>
        <w:lastRenderedPageBreak/>
        <w:t>სატენდერო</w:t>
      </w:r>
      <w:proofErr w:type="spellEnd"/>
      <w:r w:rsidRPr="00FE1B15">
        <w:rPr>
          <w:rFonts w:ascii="Sylfaen" w:hAnsi="Sylfaen" w:cs="Sylfaen"/>
          <w:b/>
          <w:bCs/>
          <w:sz w:val="16"/>
          <w:szCs w:val="16"/>
        </w:rPr>
        <w:t xml:space="preserve"> </w:t>
      </w:r>
      <w:proofErr w:type="spellStart"/>
      <w:r w:rsidRPr="00FE1B15">
        <w:rPr>
          <w:rFonts w:ascii="Sylfaen" w:hAnsi="Sylfaen" w:cs="Sylfaen"/>
          <w:b/>
          <w:bCs/>
          <w:sz w:val="16"/>
          <w:szCs w:val="16"/>
        </w:rPr>
        <w:t>წინადადება</w:t>
      </w:r>
      <w:proofErr w:type="spellEnd"/>
    </w:p>
    <w:p w14:paraId="19563302"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Sylfaen" w:hAnsi="Sylfaen" w:cs="Sylfaen"/>
          <w:b/>
          <w:bCs/>
          <w:sz w:val="16"/>
          <w:szCs w:val="16"/>
        </w:rPr>
      </w:pPr>
      <w:r w:rsidRPr="00FE1B15">
        <w:rPr>
          <w:rFonts w:ascii="Sylfaen" w:hAnsi="Sylfaen" w:cs="Sylfaen"/>
          <w:b/>
          <w:bCs/>
          <w:sz w:val="16"/>
          <w:szCs w:val="16"/>
        </w:rPr>
        <w:t xml:space="preserve">                                                 </w:t>
      </w:r>
      <w:proofErr w:type="spellStart"/>
      <w:proofErr w:type="gramStart"/>
      <w:r w:rsidRPr="00FE1B15">
        <w:rPr>
          <w:rFonts w:ascii="Sylfaen" w:hAnsi="Sylfaen" w:cs="Sylfaen"/>
          <w:b/>
          <w:bCs/>
          <w:sz w:val="16"/>
          <w:szCs w:val="16"/>
        </w:rPr>
        <w:t>თარიღი</w:t>
      </w:r>
      <w:proofErr w:type="spellEnd"/>
      <w:r w:rsidRPr="00FE1B15">
        <w:rPr>
          <w:rFonts w:ascii="Sylfaen" w:hAnsi="Sylfaen" w:cs="Sylfaen"/>
          <w:b/>
          <w:bCs/>
          <w:sz w:val="16"/>
          <w:szCs w:val="16"/>
        </w:rPr>
        <w:t>:_</w:t>
      </w:r>
      <w:proofErr w:type="gramEnd"/>
      <w:r w:rsidRPr="00FE1B15">
        <w:rPr>
          <w:rFonts w:ascii="Sylfaen" w:hAnsi="Sylfaen" w:cs="Sylfaen"/>
          <w:b/>
          <w:bCs/>
          <w:sz w:val="16"/>
          <w:szCs w:val="16"/>
        </w:rPr>
        <w:t xml:space="preserve">___________ </w:t>
      </w:r>
    </w:p>
    <w:p w14:paraId="1AEF918C"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roofErr w:type="spellStart"/>
      <w:r w:rsidRPr="00FE1B15">
        <w:rPr>
          <w:rFonts w:ascii="Sylfaen" w:hAnsi="Sylfaen" w:cs="Sylfaen"/>
          <w:sz w:val="16"/>
          <w:szCs w:val="16"/>
        </w:rPr>
        <w:t>ვის</w:t>
      </w:r>
      <w:proofErr w:type="spellEnd"/>
      <w:r w:rsidRPr="00FE1B15">
        <w:rPr>
          <w:rFonts w:ascii="Sylfaen" w:hAnsi="Sylfaen" w:cs="Sylfaen"/>
          <w:sz w:val="16"/>
          <w:szCs w:val="16"/>
        </w:rPr>
        <w:t>: _____________________________________________________________</w:t>
      </w:r>
    </w:p>
    <w:p w14:paraId="73AF55B6" w14:textId="77777777"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position w:val="6"/>
          <w:sz w:val="16"/>
          <w:szCs w:val="16"/>
          <w:lang w:val="ka-GE"/>
        </w:rPr>
      </w:pPr>
      <w:r w:rsidRPr="00FE1B15">
        <w:rPr>
          <w:rFonts w:ascii="Sylfaen" w:hAnsi="Sylfaen" w:cs="Sylfaen"/>
          <w:position w:val="6"/>
          <w:sz w:val="16"/>
          <w:szCs w:val="16"/>
        </w:rPr>
        <w:t>(</w:t>
      </w:r>
      <w:proofErr w:type="spellStart"/>
      <w:r w:rsidRPr="00FE1B15">
        <w:rPr>
          <w:rFonts w:ascii="Sylfaen" w:hAnsi="Sylfaen" w:cs="Sylfaen"/>
          <w:position w:val="6"/>
          <w:sz w:val="16"/>
          <w:szCs w:val="16"/>
        </w:rPr>
        <w:t>შემსყიდველი</w:t>
      </w:r>
      <w:proofErr w:type="spellEnd"/>
      <w:r w:rsidRPr="00FE1B15">
        <w:rPr>
          <w:rFonts w:ascii="Sylfaen" w:hAnsi="Sylfaen" w:cs="Sylfaen"/>
          <w:position w:val="6"/>
          <w:sz w:val="16"/>
          <w:szCs w:val="16"/>
        </w:rPr>
        <w:t xml:space="preserve"> </w:t>
      </w:r>
      <w:proofErr w:type="spellStart"/>
      <w:r w:rsidRPr="00FE1B15">
        <w:rPr>
          <w:rFonts w:ascii="Sylfaen" w:hAnsi="Sylfaen" w:cs="Sylfaen"/>
          <w:position w:val="6"/>
          <w:sz w:val="16"/>
          <w:szCs w:val="16"/>
        </w:rPr>
        <w:t>ორგანიზაციის</w:t>
      </w:r>
      <w:proofErr w:type="spellEnd"/>
      <w:r w:rsidRPr="00FE1B15">
        <w:rPr>
          <w:rFonts w:ascii="Sylfaen" w:hAnsi="Sylfaen" w:cs="Sylfaen"/>
          <w:position w:val="6"/>
          <w:sz w:val="16"/>
          <w:szCs w:val="16"/>
        </w:rPr>
        <w:t xml:space="preserve"> </w:t>
      </w:r>
      <w:proofErr w:type="spellStart"/>
      <w:r w:rsidRPr="00FE1B15">
        <w:rPr>
          <w:rFonts w:ascii="Sylfaen" w:hAnsi="Sylfaen" w:cs="Sylfaen"/>
          <w:position w:val="6"/>
          <w:sz w:val="16"/>
          <w:szCs w:val="16"/>
        </w:rPr>
        <w:t>დასახელება</w:t>
      </w:r>
      <w:proofErr w:type="spellEnd"/>
      <w:r w:rsidRPr="00FE1B15">
        <w:rPr>
          <w:rFonts w:ascii="Sylfaen" w:hAnsi="Sylfaen" w:cs="Sylfaen"/>
          <w:position w:val="6"/>
          <w:sz w:val="16"/>
          <w:szCs w:val="16"/>
        </w:rPr>
        <w:t>)</w:t>
      </w:r>
    </w:p>
    <w:p w14:paraId="28782D9E"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position w:val="6"/>
          <w:sz w:val="16"/>
          <w:szCs w:val="16"/>
          <w:lang w:val="ka-GE"/>
        </w:rPr>
      </w:pPr>
    </w:p>
    <w:p w14:paraId="257ABBAD"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roofErr w:type="spellStart"/>
      <w:r w:rsidRPr="00FE1B15">
        <w:rPr>
          <w:rFonts w:ascii="Sylfaen" w:hAnsi="Sylfaen" w:cs="Sylfaen"/>
          <w:sz w:val="16"/>
          <w:szCs w:val="16"/>
        </w:rPr>
        <w:t>ვისგან</w:t>
      </w:r>
      <w:proofErr w:type="spellEnd"/>
      <w:r w:rsidRPr="00FE1B15">
        <w:rPr>
          <w:rFonts w:ascii="Sylfaen" w:hAnsi="Sylfaen" w:cs="Sylfaen"/>
          <w:sz w:val="16"/>
          <w:szCs w:val="16"/>
        </w:rPr>
        <w:t>: __________________________________________________________</w:t>
      </w:r>
    </w:p>
    <w:p w14:paraId="707E94F1" w14:textId="77777777"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position w:val="6"/>
          <w:sz w:val="16"/>
          <w:szCs w:val="16"/>
          <w:lang w:val="ka-GE"/>
        </w:rPr>
      </w:pPr>
      <w:r w:rsidRPr="00FE1B15">
        <w:rPr>
          <w:rFonts w:ascii="Sylfaen" w:hAnsi="Sylfaen" w:cs="Sylfaen"/>
          <w:position w:val="6"/>
          <w:sz w:val="16"/>
          <w:szCs w:val="16"/>
        </w:rPr>
        <w:t>(</w:t>
      </w:r>
      <w:proofErr w:type="spellStart"/>
      <w:r w:rsidRPr="00FE1B15">
        <w:rPr>
          <w:rFonts w:ascii="Sylfaen" w:hAnsi="Sylfaen" w:cs="Sylfaen"/>
          <w:position w:val="6"/>
          <w:sz w:val="16"/>
          <w:szCs w:val="16"/>
        </w:rPr>
        <w:t>პრეტენდენტის</w:t>
      </w:r>
      <w:proofErr w:type="spellEnd"/>
      <w:r w:rsidRPr="00FE1B15">
        <w:rPr>
          <w:rFonts w:ascii="Sylfaen" w:hAnsi="Sylfaen" w:cs="Sylfaen"/>
          <w:position w:val="6"/>
          <w:sz w:val="16"/>
          <w:szCs w:val="16"/>
        </w:rPr>
        <w:t xml:space="preserve"> </w:t>
      </w:r>
      <w:proofErr w:type="spellStart"/>
      <w:r w:rsidRPr="00FE1B15">
        <w:rPr>
          <w:rFonts w:ascii="Sylfaen" w:hAnsi="Sylfaen" w:cs="Sylfaen"/>
          <w:position w:val="6"/>
          <w:sz w:val="16"/>
          <w:szCs w:val="16"/>
        </w:rPr>
        <w:t>დასახელება</w:t>
      </w:r>
      <w:proofErr w:type="spellEnd"/>
      <w:r w:rsidRPr="00FE1B15">
        <w:rPr>
          <w:rFonts w:ascii="Sylfaen" w:hAnsi="Sylfaen" w:cs="Sylfaen"/>
          <w:position w:val="6"/>
          <w:sz w:val="16"/>
          <w:szCs w:val="16"/>
        </w:rPr>
        <w:t xml:space="preserve"> </w:t>
      </w:r>
      <w:proofErr w:type="spellStart"/>
      <w:r w:rsidRPr="00FE1B15">
        <w:rPr>
          <w:rFonts w:ascii="Sylfaen" w:hAnsi="Sylfaen" w:cs="Sylfaen"/>
          <w:position w:val="6"/>
          <w:sz w:val="16"/>
          <w:szCs w:val="16"/>
        </w:rPr>
        <w:t>და</w:t>
      </w:r>
      <w:proofErr w:type="spellEnd"/>
      <w:r w:rsidRPr="00FE1B15">
        <w:rPr>
          <w:rFonts w:ascii="Sylfaen" w:hAnsi="Sylfaen" w:cs="Sylfaen"/>
          <w:position w:val="6"/>
          <w:sz w:val="16"/>
          <w:szCs w:val="16"/>
        </w:rPr>
        <w:t xml:space="preserve"> </w:t>
      </w:r>
      <w:proofErr w:type="spellStart"/>
      <w:r w:rsidRPr="00FE1B15">
        <w:rPr>
          <w:rFonts w:ascii="Sylfaen" w:hAnsi="Sylfaen" w:cs="Sylfaen"/>
          <w:position w:val="6"/>
          <w:sz w:val="16"/>
          <w:szCs w:val="16"/>
        </w:rPr>
        <w:t>მისამართი</w:t>
      </w:r>
      <w:proofErr w:type="spellEnd"/>
      <w:r w:rsidRPr="00FE1B15">
        <w:rPr>
          <w:rFonts w:ascii="Sylfaen" w:hAnsi="Sylfaen" w:cs="Sylfaen"/>
          <w:position w:val="6"/>
          <w:sz w:val="16"/>
          <w:szCs w:val="16"/>
        </w:rPr>
        <w:t>)</w:t>
      </w:r>
    </w:p>
    <w:p w14:paraId="4324CB20"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position w:val="6"/>
          <w:sz w:val="16"/>
          <w:szCs w:val="16"/>
          <w:lang w:val="ka-GE"/>
        </w:rPr>
      </w:pPr>
    </w:p>
    <w:p w14:paraId="759161EA"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roofErr w:type="spellStart"/>
      <w:r w:rsidRPr="00FE1B15">
        <w:rPr>
          <w:rFonts w:ascii="Sylfaen" w:hAnsi="Sylfaen" w:cs="Sylfaen"/>
          <w:sz w:val="16"/>
          <w:szCs w:val="16"/>
        </w:rPr>
        <w:t>შევისწავლეთ</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რა</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სატენდერო</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დოკუმენტაცია</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თანახმა</w:t>
      </w:r>
      <w:proofErr w:type="spellEnd"/>
      <w:r w:rsidRPr="00FE1B15">
        <w:rPr>
          <w:rFonts w:ascii="Sylfaen" w:hAnsi="Sylfaen" w:cs="Sylfaen"/>
          <w:sz w:val="16"/>
          <w:szCs w:val="16"/>
        </w:rPr>
        <w:t xml:space="preserve"> </w:t>
      </w:r>
      <w:proofErr w:type="spellStart"/>
      <w:proofErr w:type="gramStart"/>
      <w:r w:rsidRPr="00FE1B15">
        <w:rPr>
          <w:rFonts w:ascii="Sylfaen" w:hAnsi="Sylfaen" w:cs="Sylfaen"/>
          <w:sz w:val="16"/>
          <w:szCs w:val="16"/>
        </w:rPr>
        <w:t>ვართ</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სატენდერო</w:t>
      </w:r>
      <w:proofErr w:type="spellEnd"/>
      <w:proofErr w:type="gramEnd"/>
      <w:r w:rsidRPr="00FE1B15">
        <w:rPr>
          <w:rFonts w:ascii="Sylfaen" w:hAnsi="Sylfaen" w:cs="Sylfaen"/>
          <w:sz w:val="16"/>
          <w:szCs w:val="16"/>
        </w:rPr>
        <w:t xml:space="preserve"> </w:t>
      </w:r>
    </w:p>
    <w:p w14:paraId="65663F4C" w14:textId="77777777"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proofErr w:type="spellStart"/>
      <w:r w:rsidRPr="00FE1B15">
        <w:rPr>
          <w:rFonts w:ascii="Sylfaen" w:hAnsi="Sylfaen" w:cs="Sylfaen"/>
          <w:sz w:val="16"/>
          <w:szCs w:val="16"/>
        </w:rPr>
        <w:t>დოკუმენტაციის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შესაბამისად</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განვახორციელოთ</w:t>
      </w:r>
      <w:proofErr w:type="spellEnd"/>
      <w:r w:rsidRPr="00FE1B15">
        <w:rPr>
          <w:rFonts w:ascii="Sylfaen" w:hAnsi="Sylfaen" w:cs="Sylfaen"/>
          <w:sz w:val="16"/>
          <w:szCs w:val="16"/>
        </w:rPr>
        <w:t xml:space="preserve">              </w:t>
      </w:r>
    </w:p>
    <w:p w14:paraId="1E973907"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r w:rsidRPr="00FE1B15">
        <w:rPr>
          <w:rFonts w:ascii="Sylfaen" w:hAnsi="Sylfaen" w:cs="Sylfaen"/>
          <w:sz w:val="16"/>
          <w:szCs w:val="16"/>
        </w:rPr>
        <w:t xml:space="preserve">     </w:t>
      </w:r>
    </w:p>
    <w:p w14:paraId="2A738308"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16"/>
          <w:szCs w:val="16"/>
        </w:rPr>
      </w:pPr>
      <w:r w:rsidRPr="00FE1B15">
        <w:rPr>
          <w:rFonts w:ascii="Sylfaen" w:hAnsi="Sylfaen" w:cs="Sylfaen"/>
          <w:sz w:val="16"/>
          <w:szCs w:val="16"/>
        </w:rPr>
        <w:t>__________________________________________________________</w:t>
      </w:r>
    </w:p>
    <w:p w14:paraId="2C769A4E" w14:textId="77777777"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position w:val="6"/>
          <w:sz w:val="16"/>
          <w:szCs w:val="16"/>
          <w:lang w:val="ka-GE"/>
        </w:rPr>
      </w:pPr>
      <w:r w:rsidRPr="00FE1B15">
        <w:rPr>
          <w:rFonts w:ascii="Sylfaen" w:hAnsi="Sylfaen" w:cs="Sylfaen"/>
          <w:position w:val="6"/>
          <w:sz w:val="16"/>
          <w:szCs w:val="16"/>
        </w:rPr>
        <w:t>(</w:t>
      </w:r>
      <w:proofErr w:type="spellStart"/>
      <w:r w:rsidRPr="00FE1B15">
        <w:rPr>
          <w:rFonts w:ascii="Sylfaen" w:hAnsi="Sylfaen" w:cs="Sylfaen"/>
          <w:position w:val="6"/>
          <w:sz w:val="16"/>
          <w:szCs w:val="16"/>
        </w:rPr>
        <w:t>შესყიდვის</w:t>
      </w:r>
      <w:proofErr w:type="spellEnd"/>
      <w:r w:rsidRPr="00FE1B15">
        <w:rPr>
          <w:rFonts w:ascii="Sylfaen" w:hAnsi="Sylfaen" w:cs="Sylfaen"/>
          <w:position w:val="6"/>
          <w:sz w:val="16"/>
          <w:szCs w:val="16"/>
        </w:rPr>
        <w:t xml:space="preserve"> </w:t>
      </w:r>
      <w:proofErr w:type="spellStart"/>
      <w:r w:rsidRPr="00FE1B15">
        <w:rPr>
          <w:rFonts w:ascii="Sylfaen" w:hAnsi="Sylfaen" w:cs="Sylfaen"/>
          <w:position w:val="6"/>
          <w:sz w:val="16"/>
          <w:szCs w:val="16"/>
        </w:rPr>
        <w:t>ობიექტის</w:t>
      </w:r>
      <w:proofErr w:type="spellEnd"/>
      <w:r w:rsidRPr="00FE1B15">
        <w:rPr>
          <w:rFonts w:ascii="Sylfaen" w:hAnsi="Sylfaen" w:cs="Sylfaen"/>
          <w:position w:val="6"/>
          <w:sz w:val="16"/>
          <w:szCs w:val="16"/>
        </w:rPr>
        <w:t xml:space="preserve"> </w:t>
      </w:r>
      <w:proofErr w:type="spellStart"/>
      <w:r w:rsidRPr="00FE1B15">
        <w:rPr>
          <w:rFonts w:ascii="Sylfaen" w:hAnsi="Sylfaen" w:cs="Sylfaen"/>
          <w:position w:val="6"/>
          <w:sz w:val="16"/>
          <w:szCs w:val="16"/>
        </w:rPr>
        <w:t>აღწერა</w:t>
      </w:r>
      <w:proofErr w:type="spellEnd"/>
      <w:r w:rsidRPr="00FE1B15">
        <w:rPr>
          <w:rFonts w:ascii="Sylfaen" w:hAnsi="Sylfaen" w:cs="Sylfaen"/>
          <w:position w:val="6"/>
          <w:sz w:val="16"/>
          <w:szCs w:val="16"/>
        </w:rPr>
        <w:t>)</w:t>
      </w:r>
    </w:p>
    <w:p w14:paraId="5D0A785A" w14:textId="77777777"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p>
    <w:p w14:paraId="75B8029D" w14:textId="77777777"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proofErr w:type="spellStart"/>
      <w:r w:rsidRPr="00FE1B15">
        <w:rPr>
          <w:rFonts w:ascii="Sylfaen" w:hAnsi="Sylfaen" w:cs="Sylfaen"/>
          <w:sz w:val="16"/>
          <w:szCs w:val="16"/>
        </w:rPr>
        <w:t>მიწოდება</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და</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გთავაზობთ</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ზემოაღნიშნულის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შესრულებას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შემდეგ</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ფასად</w:t>
      </w:r>
      <w:proofErr w:type="spellEnd"/>
      <w:r w:rsidRPr="00FE1B15">
        <w:rPr>
          <w:rFonts w:ascii="Sylfaen" w:hAnsi="Sylfaen" w:cs="Sylfaen"/>
          <w:sz w:val="16"/>
          <w:szCs w:val="16"/>
        </w:rPr>
        <w:t xml:space="preserve">: </w:t>
      </w:r>
    </w:p>
    <w:p w14:paraId="2F492CC9"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p>
    <w:p w14:paraId="2547D64A"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roofErr w:type="spellStart"/>
      <w:r w:rsidRPr="00FE1B15">
        <w:rPr>
          <w:rFonts w:ascii="Sylfaen" w:hAnsi="Sylfaen" w:cs="Sylfaen"/>
          <w:sz w:val="16"/>
          <w:szCs w:val="16"/>
        </w:rPr>
        <w:t>ლოტი</w:t>
      </w:r>
      <w:proofErr w:type="spellEnd"/>
      <w:r w:rsidRPr="00FE1B15">
        <w:rPr>
          <w:rFonts w:ascii="Sylfaen" w:hAnsi="Sylfaen" w:cs="Sylfaen"/>
          <w:sz w:val="16"/>
          <w:szCs w:val="16"/>
        </w:rPr>
        <w:t xml:space="preserve"> 1.</w:t>
      </w:r>
    </w:p>
    <w:p w14:paraId="4FF4A25C" w14:textId="77777777"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r w:rsidRPr="00FE1B15">
        <w:rPr>
          <w:rFonts w:ascii="Sylfaen" w:hAnsi="Sylfaen" w:cs="Sylfaen"/>
          <w:sz w:val="16"/>
          <w:szCs w:val="16"/>
        </w:rPr>
        <w:t>________</w:t>
      </w:r>
      <w:r>
        <w:rPr>
          <w:rFonts w:ascii="Sylfaen" w:hAnsi="Sylfaen" w:cs="Sylfaen"/>
          <w:sz w:val="16"/>
          <w:szCs w:val="16"/>
          <w:lang w:val="ka-GE"/>
        </w:rPr>
        <w:t xml:space="preserve"> </w:t>
      </w:r>
      <w:r w:rsidRPr="00FE1B15">
        <w:rPr>
          <w:rFonts w:ascii="Sylfaen" w:hAnsi="Sylfaen" w:cs="Sylfaen"/>
          <w:sz w:val="16"/>
          <w:szCs w:val="16"/>
        </w:rPr>
        <w:t>___(</w:t>
      </w:r>
      <w:proofErr w:type="spellStart"/>
      <w:r w:rsidRPr="00FE1B15">
        <w:rPr>
          <w:rFonts w:ascii="Sylfaen" w:hAnsi="Sylfaen" w:cs="Sylfaen"/>
          <w:sz w:val="16"/>
          <w:szCs w:val="16"/>
        </w:rPr>
        <w:t>ციფრებით</w:t>
      </w:r>
      <w:proofErr w:type="spellEnd"/>
      <w:r w:rsidRPr="00FE1B15">
        <w:rPr>
          <w:rFonts w:ascii="Sylfaen" w:hAnsi="Sylfaen" w:cs="Sylfaen"/>
          <w:sz w:val="16"/>
          <w:szCs w:val="16"/>
        </w:rPr>
        <w:t>) _________</w:t>
      </w:r>
      <w:r>
        <w:rPr>
          <w:rFonts w:ascii="Sylfaen" w:hAnsi="Sylfaen" w:cs="Sylfaen"/>
          <w:sz w:val="16"/>
          <w:szCs w:val="16"/>
          <w:lang w:val="ka-GE"/>
        </w:rPr>
        <w:t>___________________________________</w:t>
      </w:r>
      <w:r w:rsidRPr="00FE1B15">
        <w:rPr>
          <w:rFonts w:ascii="Sylfaen" w:hAnsi="Sylfaen" w:cs="Sylfaen"/>
          <w:sz w:val="16"/>
          <w:szCs w:val="16"/>
        </w:rPr>
        <w:t>_</w:t>
      </w:r>
      <w:r>
        <w:rPr>
          <w:rFonts w:ascii="Sylfaen" w:hAnsi="Sylfaen" w:cs="Sylfaen"/>
          <w:sz w:val="16"/>
          <w:szCs w:val="16"/>
          <w:lang w:val="ka-GE"/>
        </w:rPr>
        <w:t>_________</w:t>
      </w:r>
      <w:r w:rsidRPr="00FE1B15">
        <w:rPr>
          <w:rFonts w:ascii="Sylfaen" w:hAnsi="Sylfaen" w:cs="Sylfaen"/>
          <w:sz w:val="16"/>
          <w:szCs w:val="16"/>
        </w:rPr>
        <w:t>______(</w:t>
      </w:r>
      <w:proofErr w:type="spellStart"/>
      <w:r w:rsidRPr="00FE1B15">
        <w:rPr>
          <w:rFonts w:ascii="Sylfaen" w:hAnsi="Sylfaen" w:cs="Sylfaen"/>
          <w:sz w:val="16"/>
          <w:szCs w:val="16"/>
        </w:rPr>
        <w:t>სიტყვიერად</w:t>
      </w:r>
      <w:proofErr w:type="spellEnd"/>
      <w:r w:rsidRPr="00FE1B15">
        <w:rPr>
          <w:rFonts w:ascii="Sylfaen" w:hAnsi="Sylfaen" w:cs="Sylfaen"/>
          <w:sz w:val="16"/>
          <w:szCs w:val="16"/>
        </w:rPr>
        <w:t>) _</w:t>
      </w:r>
      <w:r>
        <w:rPr>
          <w:rFonts w:ascii="Sylfaen" w:hAnsi="Sylfaen" w:cs="Sylfaen"/>
          <w:sz w:val="16"/>
          <w:szCs w:val="16"/>
          <w:lang w:val="ka-GE"/>
        </w:rPr>
        <w:t>____________</w:t>
      </w:r>
      <w:r w:rsidRPr="00FE1B15">
        <w:rPr>
          <w:rFonts w:ascii="Sylfaen" w:hAnsi="Sylfaen" w:cs="Sylfaen"/>
          <w:sz w:val="16"/>
          <w:szCs w:val="16"/>
        </w:rPr>
        <w:t>__________ (</w:t>
      </w:r>
      <w:proofErr w:type="spellStart"/>
      <w:r w:rsidRPr="00FE1B15">
        <w:rPr>
          <w:rFonts w:ascii="Sylfaen" w:hAnsi="Sylfaen" w:cs="Sylfaen"/>
          <w:sz w:val="16"/>
          <w:szCs w:val="16"/>
        </w:rPr>
        <w:t>ვალუტა</w:t>
      </w:r>
      <w:proofErr w:type="spellEnd"/>
      <w:r w:rsidRPr="00FE1B15">
        <w:rPr>
          <w:rFonts w:ascii="Sylfaen" w:hAnsi="Sylfaen" w:cs="Sylfaen"/>
          <w:sz w:val="16"/>
          <w:szCs w:val="16"/>
        </w:rPr>
        <w:t>).</w:t>
      </w:r>
    </w:p>
    <w:p w14:paraId="77057637" w14:textId="77777777"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
    <w:p w14:paraId="2795112C"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roofErr w:type="spellStart"/>
      <w:r w:rsidRPr="00FE1B15">
        <w:rPr>
          <w:rFonts w:ascii="Sylfaen" w:hAnsi="Sylfaen" w:cs="Sylfaen"/>
          <w:sz w:val="16"/>
          <w:szCs w:val="16"/>
        </w:rPr>
        <w:t>ლოტი</w:t>
      </w:r>
      <w:proofErr w:type="spellEnd"/>
      <w:r w:rsidRPr="00FE1B15">
        <w:rPr>
          <w:rFonts w:ascii="Sylfaen" w:hAnsi="Sylfaen" w:cs="Sylfaen"/>
          <w:sz w:val="16"/>
          <w:szCs w:val="16"/>
        </w:rPr>
        <w:t xml:space="preserve"> </w:t>
      </w:r>
      <w:r>
        <w:rPr>
          <w:rFonts w:ascii="Sylfaen" w:hAnsi="Sylfaen" w:cs="Sylfaen"/>
          <w:sz w:val="16"/>
          <w:szCs w:val="16"/>
        </w:rPr>
        <w:t>2</w:t>
      </w:r>
      <w:r w:rsidRPr="00FE1B15">
        <w:rPr>
          <w:rFonts w:ascii="Sylfaen" w:hAnsi="Sylfaen" w:cs="Sylfaen"/>
          <w:sz w:val="16"/>
          <w:szCs w:val="16"/>
        </w:rPr>
        <w:t>.</w:t>
      </w:r>
    </w:p>
    <w:p w14:paraId="1CC07BC2" w14:textId="77777777"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r w:rsidRPr="00FE1B15">
        <w:rPr>
          <w:rFonts w:ascii="Sylfaen" w:hAnsi="Sylfaen" w:cs="Sylfaen"/>
          <w:sz w:val="16"/>
          <w:szCs w:val="16"/>
        </w:rPr>
        <w:t>________</w:t>
      </w:r>
      <w:r>
        <w:rPr>
          <w:rFonts w:ascii="Sylfaen" w:hAnsi="Sylfaen" w:cs="Sylfaen"/>
          <w:sz w:val="16"/>
          <w:szCs w:val="16"/>
          <w:lang w:val="ka-GE"/>
        </w:rPr>
        <w:t xml:space="preserve"> </w:t>
      </w:r>
      <w:r w:rsidRPr="00FE1B15">
        <w:rPr>
          <w:rFonts w:ascii="Sylfaen" w:hAnsi="Sylfaen" w:cs="Sylfaen"/>
          <w:sz w:val="16"/>
          <w:szCs w:val="16"/>
        </w:rPr>
        <w:t>___(</w:t>
      </w:r>
      <w:proofErr w:type="spellStart"/>
      <w:r w:rsidRPr="00FE1B15">
        <w:rPr>
          <w:rFonts w:ascii="Sylfaen" w:hAnsi="Sylfaen" w:cs="Sylfaen"/>
          <w:sz w:val="16"/>
          <w:szCs w:val="16"/>
        </w:rPr>
        <w:t>ციფრებით</w:t>
      </w:r>
      <w:proofErr w:type="spellEnd"/>
      <w:r w:rsidRPr="00FE1B15">
        <w:rPr>
          <w:rFonts w:ascii="Sylfaen" w:hAnsi="Sylfaen" w:cs="Sylfaen"/>
          <w:sz w:val="16"/>
          <w:szCs w:val="16"/>
        </w:rPr>
        <w:t>) _________</w:t>
      </w:r>
      <w:r>
        <w:rPr>
          <w:rFonts w:ascii="Sylfaen" w:hAnsi="Sylfaen" w:cs="Sylfaen"/>
          <w:sz w:val="16"/>
          <w:szCs w:val="16"/>
          <w:lang w:val="ka-GE"/>
        </w:rPr>
        <w:t>___________________________________</w:t>
      </w:r>
      <w:r w:rsidRPr="00FE1B15">
        <w:rPr>
          <w:rFonts w:ascii="Sylfaen" w:hAnsi="Sylfaen" w:cs="Sylfaen"/>
          <w:sz w:val="16"/>
          <w:szCs w:val="16"/>
        </w:rPr>
        <w:t>_</w:t>
      </w:r>
      <w:r>
        <w:rPr>
          <w:rFonts w:ascii="Sylfaen" w:hAnsi="Sylfaen" w:cs="Sylfaen"/>
          <w:sz w:val="16"/>
          <w:szCs w:val="16"/>
          <w:lang w:val="ka-GE"/>
        </w:rPr>
        <w:t>_________</w:t>
      </w:r>
      <w:r w:rsidRPr="00FE1B15">
        <w:rPr>
          <w:rFonts w:ascii="Sylfaen" w:hAnsi="Sylfaen" w:cs="Sylfaen"/>
          <w:sz w:val="16"/>
          <w:szCs w:val="16"/>
        </w:rPr>
        <w:t>______(</w:t>
      </w:r>
      <w:proofErr w:type="spellStart"/>
      <w:r w:rsidRPr="00FE1B15">
        <w:rPr>
          <w:rFonts w:ascii="Sylfaen" w:hAnsi="Sylfaen" w:cs="Sylfaen"/>
          <w:sz w:val="16"/>
          <w:szCs w:val="16"/>
        </w:rPr>
        <w:t>სიტყვიერად</w:t>
      </w:r>
      <w:proofErr w:type="spellEnd"/>
      <w:r w:rsidRPr="00FE1B15">
        <w:rPr>
          <w:rFonts w:ascii="Sylfaen" w:hAnsi="Sylfaen" w:cs="Sylfaen"/>
          <w:sz w:val="16"/>
          <w:szCs w:val="16"/>
        </w:rPr>
        <w:t>) _</w:t>
      </w:r>
      <w:r>
        <w:rPr>
          <w:rFonts w:ascii="Sylfaen" w:hAnsi="Sylfaen" w:cs="Sylfaen"/>
          <w:sz w:val="16"/>
          <w:szCs w:val="16"/>
          <w:lang w:val="ka-GE"/>
        </w:rPr>
        <w:t>____________</w:t>
      </w:r>
      <w:r w:rsidRPr="00FE1B15">
        <w:rPr>
          <w:rFonts w:ascii="Sylfaen" w:hAnsi="Sylfaen" w:cs="Sylfaen"/>
          <w:sz w:val="16"/>
          <w:szCs w:val="16"/>
        </w:rPr>
        <w:t>__________ (</w:t>
      </w:r>
      <w:proofErr w:type="spellStart"/>
      <w:r w:rsidRPr="00FE1B15">
        <w:rPr>
          <w:rFonts w:ascii="Sylfaen" w:hAnsi="Sylfaen" w:cs="Sylfaen"/>
          <w:sz w:val="16"/>
          <w:szCs w:val="16"/>
        </w:rPr>
        <w:t>ვალუტა</w:t>
      </w:r>
      <w:proofErr w:type="spellEnd"/>
      <w:r w:rsidRPr="00FE1B15">
        <w:rPr>
          <w:rFonts w:ascii="Sylfaen" w:hAnsi="Sylfaen" w:cs="Sylfaen"/>
          <w:sz w:val="16"/>
          <w:szCs w:val="16"/>
        </w:rPr>
        <w:t>).</w:t>
      </w:r>
    </w:p>
    <w:p w14:paraId="1F5892DA" w14:textId="77777777"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p>
    <w:p w14:paraId="240672B7" w14:textId="77777777" w:rsidR="009F63B0" w:rsidRPr="00157ADF"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
    <w:p w14:paraId="266B8ED4" w14:textId="13023D2E"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i/>
          <w:iCs/>
          <w:sz w:val="16"/>
          <w:szCs w:val="16"/>
        </w:rPr>
      </w:pPr>
      <w:proofErr w:type="spellStart"/>
      <w:r w:rsidRPr="00FE1B15">
        <w:rPr>
          <w:rFonts w:ascii="Sylfaen" w:hAnsi="Sylfaen" w:cs="Sylfaen"/>
          <w:sz w:val="16"/>
          <w:szCs w:val="16"/>
        </w:rPr>
        <w:t>ჩვენი</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სატენდერო</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წინადადების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გამარჯვების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შემთხვევაში</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ვიღებთ</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ვალდებულებას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დავიწყოთ</w:t>
      </w:r>
      <w:proofErr w:type="spellEnd"/>
      <w:r w:rsidRPr="00FE1B15">
        <w:rPr>
          <w:rFonts w:ascii="Sylfaen" w:hAnsi="Sylfaen" w:cs="Sylfaen"/>
          <w:sz w:val="16"/>
          <w:szCs w:val="16"/>
        </w:rPr>
        <w:t xml:space="preserve"> </w:t>
      </w:r>
      <w:r w:rsidR="002C701C">
        <w:rPr>
          <w:rFonts w:ascii="Sylfaen" w:hAnsi="Sylfaen" w:cs="Sylfaen"/>
          <w:sz w:val="16"/>
          <w:szCs w:val="16"/>
          <w:lang w:val="ka-GE"/>
        </w:rPr>
        <w:t>მომსახურების გაწევა</w:t>
      </w:r>
      <w:r w:rsidRPr="00FE1B15">
        <w:rPr>
          <w:rFonts w:ascii="Sylfaen" w:hAnsi="Sylfaen" w:cs="Sylfaen"/>
          <w:sz w:val="16"/>
          <w:szCs w:val="16"/>
        </w:rPr>
        <w:t xml:space="preserve"> ____________ </w:t>
      </w:r>
      <w:proofErr w:type="spellStart"/>
      <w:r w:rsidRPr="00FE1B15">
        <w:rPr>
          <w:rFonts w:ascii="Sylfaen" w:hAnsi="Sylfaen" w:cs="Sylfaen"/>
          <w:sz w:val="16"/>
          <w:szCs w:val="16"/>
        </w:rPr>
        <w:t>დღის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განმავლობაში</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და</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დავასრულოთ</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შესყიდვის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შესახებ</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ხელშეკრულების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შემდგომ</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ხელშეკრულება</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ძალაში</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შესვლიდან</w:t>
      </w:r>
      <w:proofErr w:type="spellEnd"/>
      <w:r w:rsidRPr="00FE1B15">
        <w:rPr>
          <w:rFonts w:ascii="Sylfaen" w:hAnsi="Sylfaen" w:cs="Sylfaen"/>
          <w:sz w:val="16"/>
          <w:szCs w:val="16"/>
        </w:rPr>
        <w:t xml:space="preserve"> _____________ </w:t>
      </w:r>
      <w:proofErr w:type="spellStart"/>
      <w:r w:rsidRPr="00FE1B15">
        <w:rPr>
          <w:rFonts w:ascii="Sylfaen" w:hAnsi="Sylfaen" w:cs="Sylfaen"/>
          <w:sz w:val="16"/>
          <w:szCs w:val="16"/>
        </w:rPr>
        <w:t>დღეში</w:t>
      </w:r>
      <w:proofErr w:type="spellEnd"/>
      <w:r w:rsidRPr="00FE1B15">
        <w:rPr>
          <w:rFonts w:ascii="Sylfaen" w:hAnsi="Sylfaen" w:cs="Sylfaen"/>
          <w:sz w:val="16"/>
          <w:szCs w:val="16"/>
        </w:rPr>
        <w:t xml:space="preserve"> </w:t>
      </w:r>
      <w:r w:rsidRPr="00FE1B15">
        <w:rPr>
          <w:rFonts w:ascii="Sylfaen" w:hAnsi="Sylfaen" w:cs="Sylfaen"/>
          <w:i/>
          <w:iCs/>
          <w:sz w:val="16"/>
          <w:szCs w:val="16"/>
        </w:rPr>
        <w:t>(</w:t>
      </w:r>
      <w:proofErr w:type="spellStart"/>
      <w:r w:rsidRPr="00FE1B15">
        <w:rPr>
          <w:rFonts w:ascii="Sylfaen" w:hAnsi="Sylfaen" w:cs="Sylfaen"/>
          <w:i/>
          <w:iCs/>
          <w:sz w:val="16"/>
          <w:szCs w:val="16"/>
        </w:rPr>
        <w:t>სატენდერო</w:t>
      </w:r>
      <w:proofErr w:type="spellEnd"/>
      <w:r w:rsidRPr="00FE1B15">
        <w:rPr>
          <w:rFonts w:ascii="Sylfaen" w:hAnsi="Sylfaen" w:cs="Sylfaen"/>
          <w:i/>
          <w:iCs/>
          <w:sz w:val="16"/>
          <w:szCs w:val="16"/>
        </w:rPr>
        <w:t xml:space="preserve"> </w:t>
      </w:r>
      <w:proofErr w:type="spellStart"/>
      <w:r w:rsidRPr="00FE1B15">
        <w:rPr>
          <w:rFonts w:ascii="Sylfaen" w:hAnsi="Sylfaen" w:cs="Sylfaen"/>
          <w:i/>
          <w:iCs/>
          <w:sz w:val="16"/>
          <w:szCs w:val="16"/>
        </w:rPr>
        <w:t>დოკუმენტაციის</w:t>
      </w:r>
      <w:proofErr w:type="spellEnd"/>
      <w:r w:rsidRPr="00FE1B15">
        <w:rPr>
          <w:rFonts w:ascii="Sylfaen" w:hAnsi="Sylfaen" w:cs="Sylfaen"/>
          <w:i/>
          <w:iCs/>
          <w:sz w:val="16"/>
          <w:szCs w:val="16"/>
        </w:rPr>
        <w:t xml:space="preserve"> </w:t>
      </w:r>
      <w:proofErr w:type="spellStart"/>
      <w:r w:rsidRPr="00FE1B15">
        <w:rPr>
          <w:rFonts w:ascii="Sylfaen" w:hAnsi="Sylfaen" w:cs="Sylfaen"/>
          <w:i/>
          <w:iCs/>
          <w:sz w:val="16"/>
          <w:szCs w:val="16"/>
        </w:rPr>
        <w:t>მოთხოვნების</w:t>
      </w:r>
      <w:proofErr w:type="spellEnd"/>
      <w:r w:rsidRPr="00FE1B15">
        <w:rPr>
          <w:rFonts w:ascii="Sylfaen" w:hAnsi="Sylfaen" w:cs="Sylfaen"/>
          <w:i/>
          <w:iCs/>
          <w:sz w:val="16"/>
          <w:szCs w:val="16"/>
        </w:rPr>
        <w:t xml:space="preserve"> </w:t>
      </w:r>
      <w:proofErr w:type="spellStart"/>
      <w:r w:rsidRPr="00FE1B15">
        <w:rPr>
          <w:rFonts w:ascii="Sylfaen" w:hAnsi="Sylfaen" w:cs="Sylfaen"/>
          <w:i/>
          <w:iCs/>
          <w:sz w:val="16"/>
          <w:szCs w:val="16"/>
        </w:rPr>
        <w:t>შესაბამისად</w:t>
      </w:r>
      <w:proofErr w:type="spellEnd"/>
      <w:r w:rsidRPr="00FE1B15">
        <w:rPr>
          <w:rFonts w:ascii="Sylfaen" w:hAnsi="Sylfaen" w:cs="Sylfaen"/>
          <w:i/>
          <w:iCs/>
          <w:sz w:val="16"/>
          <w:szCs w:val="16"/>
        </w:rPr>
        <w:t xml:space="preserve"> </w:t>
      </w:r>
      <w:proofErr w:type="spellStart"/>
      <w:r w:rsidRPr="00FE1B15">
        <w:rPr>
          <w:rFonts w:ascii="Sylfaen" w:hAnsi="Sylfaen" w:cs="Sylfaen"/>
          <w:i/>
          <w:iCs/>
          <w:sz w:val="16"/>
          <w:szCs w:val="16"/>
        </w:rPr>
        <w:t>აქ</w:t>
      </w:r>
      <w:proofErr w:type="spellEnd"/>
      <w:r w:rsidRPr="00FE1B15">
        <w:rPr>
          <w:rFonts w:ascii="Sylfaen" w:hAnsi="Sylfaen" w:cs="Sylfaen"/>
          <w:i/>
          <w:iCs/>
          <w:sz w:val="16"/>
          <w:szCs w:val="16"/>
        </w:rPr>
        <w:t xml:space="preserve"> </w:t>
      </w:r>
      <w:proofErr w:type="spellStart"/>
      <w:r w:rsidRPr="00FE1B15">
        <w:rPr>
          <w:rFonts w:ascii="Sylfaen" w:hAnsi="Sylfaen" w:cs="Sylfaen"/>
          <w:i/>
          <w:iCs/>
          <w:sz w:val="16"/>
          <w:szCs w:val="16"/>
        </w:rPr>
        <w:t>შეიძლება</w:t>
      </w:r>
      <w:proofErr w:type="spellEnd"/>
      <w:r w:rsidRPr="00FE1B15">
        <w:rPr>
          <w:rFonts w:ascii="Sylfaen" w:hAnsi="Sylfaen" w:cs="Sylfaen"/>
          <w:i/>
          <w:iCs/>
          <w:sz w:val="16"/>
          <w:szCs w:val="16"/>
        </w:rPr>
        <w:t xml:space="preserve"> </w:t>
      </w:r>
      <w:proofErr w:type="spellStart"/>
      <w:r w:rsidRPr="00FE1B15">
        <w:rPr>
          <w:rFonts w:ascii="Sylfaen" w:hAnsi="Sylfaen" w:cs="Sylfaen"/>
          <w:i/>
          <w:iCs/>
          <w:sz w:val="16"/>
          <w:szCs w:val="16"/>
        </w:rPr>
        <w:t>ჩაიწეროს</w:t>
      </w:r>
      <w:proofErr w:type="spellEnd"/>
      <w:r w:rsidRPr="00FE1B15">
        <w:rPr>
          <w:rFonts w:ascii="Sylfaen" w:hAnsi="Sylfaen" w:cs="Sylfaen"/>
          <w:i/>
          <w:iCs/>
          <w:sz w:val="16"/>
          <w:szCs w:val="16"/>
        </w:rPr>
        <w:t xml:space="preserve"> </w:t>
      </w:r>
      <w:r w:rsidR="002C701C">
        <w:rPr>
          <w:rFonts w:ascii="Sylfaen" w:hAnsi="Sylfaen" w:cs="Sylfaen"/>
          <w:i/>
          <w:iCs/>
          <w:sz w:val="16"/>
          <w:szCs w:val="16"/>
          <w:lang w:val="ka-GE"/>
        </w:rPr>
        <w:t>მომსახურების გაწევის</w:t>
      </w:r>
      <w:r w:rsidRPr="00FE1B15">
        <w:rPr>
          <w:rFonts w:ascii="Sylfaen" w:hAnsi="Sylfaen" w:cs="Sylfaen"/>
          <w:i/>
          <w:iCs/>
          <w:sz w:val="16"/>
          <w:szCs w:val="16"/>
        </w:rPr>
        <w:t xml:space="preserve"> </w:t>
      </w:r>
      <w:proofErr w:type="spellStart"/>
      <w:r w:rsidRPr="00FE1B15">
        <w:rPr>
          <w:rFonts w:ascii="Sylfaen" w:hAnsi="Sylfaen" w:cs="Sylfaen"/>
          <w:i/>
          <w:iCs/>
          <w:sz w:val="16"/>
          <w:szCs w:val="16"/>
        </w:rPr>
        <w:t>გრაფიკი</w:t>
      </w:r>
      <w:proofErr w:type="spellEnd"/>
      <w:r w:rsidRPr="00FE1B15">
        <w:rPr>
          <w:rFonts w:ascii="Sylfaen" w:hAnsi="Sylfaen" w:cs="Sylfaen"/>
          <w:i/>
          <w:iCs/>
          <w:sz w:val="16"/>
          <w:szCs w:val="16"/>
        </w:rPr>
        <w:t xml:space="preserve"> </w:t>
      </w:r>
      <w:proofErr w:type="spellStart"/>
      <w:r w:rsidRPr="00FE1B15">
        <w:rPr>
          <w:rFonts w:ascii="Sylfaen" w:hAnsi="Sylfaen" w:cs="Sylfaen"/>
          <w:i/>
          <w:iCs/>
          <w:sz w:val="16"/>
          <w:szCs w:val="16"/>
        </w:rPr>
        <w:t>ან</w:t>
      </w:r>
      <w:proofErr w:type="spellEnd"/>
      <w:r w:rsidRPr="00FE1B15">
        <w:rPr>
          <w:rFonts w:ascii="Sylfaen" w:hAnsi="Sylfaen" w:cs="Sylfaen"/>
          <w:i/>
          <w:iCs/>
          <w:sz w:val="16"/>
          <w:szCs w:val="16"/>
        </w:rPr>
        <w:t xml:space="preserve"> </w:t>
      </w:r>
      <w:proofErr w:type="spellStart"/>
      <w:r w:rsidRPr="00FE1B15">
        <w:rPr>
          <w:rFonts w:ascii="Sylfaen" w:hAnsi="Sylfaen" w:cs="Sylfaen"/>
          <w:i/>
          <w:iCs/>
          <w:sz w:val="16"/>
          <w:szCs w:val="16"/>
        </w:rPr>
        <w:t>დაწყება-დასრულების</w:t>
      </w:r>
      <w:proofErr w:type="spellEnd"/>
      <w:r w:rsidRPr="00FE1B15">
        <w:rPr>
          <w:rFonts w:ascii="Sylfaen" w:hAnsi="Sylfaen" w:cs="Sylfaen"/>
          <w:i/>
          <w:iCs/>
          <w:sz w:val="16"/>
          <w:szCs w:val="16"/>
        </w:rPr>
        <w:t xml:space="preserve"> </w:t>
      </w:r>
      <w:proofErr w:type="spellStart"/>
      <w:r w:rsidRPr="00FE1B15">
        <w:rPr>
          <w:rFonts w:ascii="Sylfaen" w:hAnsi="Sylfaen" w:cs="Sylfaen"/>
          <w:i/>
          <w:iCs/>
          <w:sz w:val="16"/>
          <w:szCs w:val="16"/>
        </w:rPr>
        <w:t>კონკრეტული</w:t>
      </w:r>
      <w:proofErr w:type="spellEnd"/>
      <w:r w:rsidRPr="00FE1B15">
        <w:rPr>
          <w:rFonts w:ascii="Sylfaen" w:hAnsi="Sylfaen" w:cs="Sylfaen"/>
          <w:i/>
          <w:iCs/>
          <w:sz w:val="16"/>
          <w:szCs w:val="16"/>
        </w:rPr>
        <w:t xml:space="preserve"> </w:t>
      </w:r>
      <w:proofErr w:type="spellStart"/>
      <w:r w:rsidRPr="00FE1B15">
        <w:rPr>
          <w:rFonts w:ascii="Sylfaen" w:hAnsi="Sylfaen" w:cs="Sylfaen"/>
          <w:i/>
          <w:iCs/>
          <w:sz w:val="16"/>
          <w:szCs w:val="16"/>
        </w:rPr>
        <w:t>თარიღი</w:t>
      </w:r>
      <w:proofErr w:type="spellEnd"/>
      <w:r w:rsidRPr="00FE1B15">
        <w:rPr>
          <w:rFonts w:ascii="Sylfaen" w:hAnsi="Sylfaen" w:cs="Sylfaen"/>
          <w:i/>
          <w:iCs/>
          <w:sz w:val="16"/>
          <w:szCs w:val="16"/>
        </w:rPr>
        <w:t>).</w:t>
      </w:r>
    </w:p>
    <w:p w14:paraId="07532546"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i/>
          <w:iCs/>
          <w:sz w:val="16"/>
          <w:szCs w:val="16"/>
        </w:rPr>
      </w:pPr>
    </w:p>
    <w:p w14:paraId="1BC9A222"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roofErr w:type="spellStart"/>
      <w:r w:rsidRPr="00FE1B15">
        <w:rPr>
          <w:rFonts w:ascii="Sylfaen" w:hAnsi="Sylfaen" w:cs="Sylfaen"/>
          <w:sz w:val="16"/>
          <w:szCs w:val="16"/>
        </w:rPr>
        <w:t>წინამდებარე</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სატენდერო</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წინადადება</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ძალაშია</w:t>
      </w:r>
      <w:proofErr w:type="spellEnd"/>
      <w:r w:rsidRPr="00FE1B15">
        <w:rPr>
          <w:rFonts w:ascii="Sylfaen" w:hAnsi="Sylfaen" w:cs="Sylfaen"/>
          <w:sz w:val="16"/>
          <w:szCs w:val="16"/>
        </w:rPr>
        <w:t xml:space="preserve"> ______________ </w:t>
      </w:r>
      <w:proofErr w:type="spellStart"/>
      <w:r w:rsidRPr="00FE1B15">
        <w:rPr>
          <w:rFonts w:ascii="Sylfaen" w:hAnsi="Sylfaen" w:cs="Sylfaen"/>
          <w:sz w:val="16"/>
          <w:szCs w:val="16"/>
        </w:rPr>
        <w:t>დღის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განმავლობაში</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დაწყებული</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შემდეგი</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თარიღიდან</w:t>
      </w:r>
      <w:proofErr w:type="spellEnd"/>
      <w:r w:rsidRPr="00FE1B15">
        <w:rPr>
          <w:rFonts w:ascii="Sylfaen" w:hAnsi="Sylfaen" w:cs="Sylfaen"/>
          <w:sz w:val="16"/>
          <w:szCs w:val="16"/>
        </w:rPr>
        <w:t>: _________________________.</w:t>
      </w:r>
      <w:r w:rsidRPr="00FE1B15">
        <w:rPr>
          <w:rFonts w:ascii="Sylfaen" w:hAnsi="Sylfaen" w:cs="Sylfaen"/>
          <w:sz w:val="16"/>
          <w:szCs w:val="16"/>
        </w:rPr>
        <w:br/>
      </w:r>
    </w:p>
    <w:p w14:paraId="215DB291"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roofErr w:type="spellStart"/>
      <w:r w:rsidRPr="00FE1B15">
        <w:rPr>
          <w:rFonts w:ascii="Sylfaen" w:hAnsi="Sylfaen" w:cs="Sylfaen"/>
          <w:sz w:val="16"/>
          <w:szCs w:val="16"/>
        </w:rPr>
        <w:t>ამით</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ვადასტურებთ</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რომ</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ტენდერის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მსვლელობის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დროს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ვიმოქმედებთ</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დადგენილი</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ნორმების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ფარგლებში</w:t>
      </w:r>
      <w:proofErr w:type="spellEnd"/>
      <w:r w:rsidRPr="00FE1B15">
        <w:rPr>
          <w:rFonts w:ascii="Sylfaen" w:hAnsi="Sylfaen" w:cs="Sylfaen"/>
          <w:sz w:val="16"/>
          <w:szCs w:val="16"/>
        </w:rPr>
        <w:t>.</w:t>
      </w:r>
    </w:p>
    <w:p w14:paraId="229831B4"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r w:rsidRPr="00FE1B15">
        <w:rPr>
          <w:rFonts w:ascii="Sylfaen" w:hAnsi="Sylfaen" w:cs="Sylfaen"/>
          <w:sz w:val="16"/>
          <w:szCs w:val="16"/>
        </w:rPr>
        <w:t xml:space="preserve">    </w:t>
      </w:r>
      <w:proofErr w:type="spellStart"/>
      <w:r w:rsidRPr="00FE1B15">
        <w:rPr>
          <w:rFonts w:ascii="Sylfaen" w:hAnsi="Sylfaen" w:cs="Sylfaen"/>
          <w:sz w:val="16"/>
          <w:szCs w:val="16"/>
        </w:rPr>
        <w:t>სატენდერო</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წინადადებას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თან</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ახლავს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შემდეგი</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დანართები</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გვერდების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რაოდენობის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მითითებით</w:t>
      </w:r>
      <w:proofErr w:type="spellEnd"/>
      <w:proofErr w:type="gramStart"/>
      <w:r w:rsidRPr="00FE1B15">
        <w:rPr>
          <w:rFonts w:ascii="Sylfaen" w:hAnsi="Sylfaen" w:cs="Sylfaen"/>
          <w:sz w:val="16"/>
          <w:szCs w:val="16"/>
        </w:rPr>
        <w:t>):</w:t>
      </w:r>
      <w:r w:rsidRPr="00FE1B15">
        <w:rPr>
          <w:rFonts w:ascii="Sylfaen" w:hAnsi="Sylfaen" w:cs="Sylfaen"/>
          <w:position w:val="9"/>
          <w:sz w:val="16"/>
          <w:szCs w:val="16"/>
        </w:rPr>
        <w:t>*</w:t>
      </w:r>
      <w:proofErr w:type="gramEnd"/>
      <w:r w:rsidRPr="00FE1B15">
        <w:rPr>
          <w:rFonts w:ascii="Sylfaen" w:hAnsi="Sylfaen" w:cs="Sylfaen"/>
          <w:position w:val="9"/>
          <w:sz w:val="16"/>
          <w:szCs w:val="16"/>
        </w:rPr>
        <w:t> </w:t>
      </w:r>
    </w:p>
    <w:p w14:paraId="43B795BD" w14:textId="0960AD2A" w:rsidR="009F63B0" w:rsidRPr="004B7956"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sz w:val="16"/>
          <w:szCs w:val="16"/>
        </w:rPr>
      </w:pPr>
      <w:r w:rsidRPr="004B7956">
        <w:rPr>
          <w:rFonts w:ascii="Sylfaen" w:hAnsi="Sylfaen" w:cs="Sylfaen"/>
          <w:b/>
          <w:bCs/>
          <w:sz w:val="16"/>
          <w:szCs w:val="16"/>
        </w:rPr>
        <w:t xml:space="preserve">1. </w:t>
      </w:r>
      <w:r w:rsidR="004B7956" w:rsidRPr="004B7956">
        <w:rPr>
          <w:rFonts w:ascii="Sylfaen" w:hAnsi="Sylfaen" w:cs="Sylfaen"/>
          <w:b/>
          <w:bCs/>
          <w:sz w:val="16"/>
          <w:szCs w:val="16"/>
          <w:lang w:val="ka-GE"/>
        </w:rPr>
        <w:t>მომსახურების ხარჯთარრიცხვა</w:t>
      </w:r>
      <w:r w:rsidRPr="004B7956">
        <w:rPr>
          <w:rFonts w:ascii="Sylfaen" w:hAnsi="Sylfaen" w:cs="Sylfaen"/>
          <w:b/>
          <w:bCs/>
          <w:sz w:val="16"/>
          <w:szCs w:val="16"/>
        </w:rPr>
        <w:t xml:space="preserve"> (</w:t>
      </w:r>
      <w:proofErr w:type="spellStart"/>
      <w:r w:rsidRPr="004B7956">
        <w:rPr>
          <w:rFonts w:ascii="Sylfaen" w:hAnsi="Sylfaen" w:cs="Sylfaen"/>
          <w:b/>
          <w:bCs/>
          <w:sz w:val="16"/>
          <w:szCs w:val="16"/>
        </w:rPr>
        <w:t>დანართი</w:t>
      </w:r>
      <w:proofErr w:type="spellEnd"/>
      <w:r w:rsidRPr="004B7956">
        <w:rPr>
          <w:rFonts w:ascii="Sylfaen" w:hAnsi="Sylfaen" w:cs="Sylfaen"/>
          <w:b/>
          <w:bCs/>
          <w:sz w:val="16"/>
          <w:szCs w:val="16"/>
        </w:rPr>
        <w:t xml:space="preserve"> 1);</w:t>
      </w:r>
    </w:p>
    <w:p w14:paraId="74F85B35" w14:textId="07522A83" w:rsidR="009F63B0" w:rsidRPr="004B7956"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sz w:val="16"/>
          <w:szCs w:val="16"/>
          <w:lang w:val="ka-GE"/>
        </w:rPr>
      </w:pPr>
      <w:r w:rsidRPr="004B7956">
        <w:rPr>
          <w:rFonts w:ascii="Sylfaen" w:hAnsi="Sylfaen" w:cs="Sylfaen"/>
          <w:b/>
          <w:bCs/>
          <w:sz w:val="16"/>
          <w:szCs w:val="16"/>
        </w:rPr>
        <w:t>2.</w:t>
      </w:r>
      <w:r w:rsidR="004B7956" w:rsidRPr="004B7956">
        <w:rPr>
          <w:rFonts w:ascii="Sylfaen" w:hAnsi="Sylfaen" w:cs="Sylfaen"/>
          <w:b/>
          <w:bCs/>
          <w:sz w:val="16"/>
          <w:szCs w:val="16"/>
          <w:lang w:val="ka-GE"/>
        </w:rPr>
        <w:t xml:space="preserve"> მომსახურების გაწევის გრაფიკი (დანართი 2);</w:t>
      </w:r>
    </w:p>
    <w:p w14:paraId="76D00181" w14:textId="2B14B135" w:rsidR="009F63B0" w:rsidRPr="004B7956"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sz w:val="16"/>
          <w:szCs w:val="16"/>
          <w:lang w:val="ka-GE"/>
        </w:rPr>
      </w:pPr>
      <w:r w:rsidRPr="004B7956">
        <w:rPr>
          <w:rFonts w:ascii="Sylfaen" w:hAnsi="Sylfaen" w:cs="Sylfaen"/>
          <w:b/>
          <w:bCs/>
          <w:sz w:val="16"/>
          <w:szCs w:val="16"/>
        </w:rPr>
        <w:t xml:space="preserve">3. </w:t>
      </w:r>
      <w:r w:rsidR="004B7956" w:rsidRPr="004B7956">
        <w:rPr>
          <w:rFonts w:ascii="Sylfaen" w:hAnsi="Sylfaen" w:cs="Sylfaen"/>
          <w:b/>
          <w:bCs/>
          <w:sz w:val="16"/>
          <w:szCs w:val="16"/>
          <w:lang w:val="ka-GE"/>
        </w:rPr>
        <w:t>ტექნიკური დავალება (დანართი 3)</w:t>
      </w:r>
    </w:p>
    <w:p w14:paraId="4808DA23" w14:textId="4FE4639D" w:rsidR="004B7956" w:rsidRPr="004B7956" w:rsidRDefault="004B7956" w:rsidP="004B795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sz w:val="16"/>
          <w:szCs w:val="16"/>
          <w:lang w:val="ka-GE"/>
        </w:rPr>
      </w:pPr>
      <w:r w:rsidRPr="004B7956">
        <w:rPr>
          <w:rFonts w:ascii="Sylfaen" w:hAnsi="Sylfaen" w:cs="Sylfaen"/>
          <w:b/>
          <w:bCs/>
          <w:sz w:val="16"/>
          <w:szCs w:val="16"/>
        </w:rPr>
        <w:t xml:space="preserve">4. </w:t>
      </w:r>
      <w:proofErr w:type="spellStart"/>
      <w:r w:rsidRPr="004B7956">
        <w:rPr>
          <w:rFonts w:ascii="Sylfaen" w:hAnsi="Sylfaen" w:cs="Sylfaen"/>
          <w:b/>
          <w:bCs/>
          <w:sz w:val="16"/>
          <w:szCs w:val="16"/>
        </w:rPr>
        <w:t>მომსახურების</w:t>
      </w:r>
      <w:proofErr w:type="spellEnd"/>
      <w:r w:rsidRPr="004B7956">
        <w:rPr>
          <w:rFonts w:ascii="Sylfaen" w:hAnsi="Sylfaen" w:cs="Sylfaen"/>
          <w:b/>
          <w:bCs/>
          <w:sz w:val="16"/>
          <w:szCs w:val="16"/>
        </w:rPr>
        <w:t xml:space="preserve"> </w:t>
      </w:r>
      <w:proofErr w:type="spellStart"/>
      <w:r w:rsidRPr="004B7956">
        <w:rPr>
          <w:rFonts w:ascii="Sylfaen" w:hAnsi="Sylfaen" w:cs="Sylfaen"/>
          <w:b/>
          <w:bCs/>
          <w:sz w:val="16"/>
          <w:szCs w:val="16"/>
        </w:rPr>
        <w:t>მიღება-ჩაბარებისა</w:t>
      </w:r>
      <w:proofErr w:type="spellEnd"/>
      <w:r w:rsidRPr="004B7956">
        <w:rPr>
          <w:rFonts w:ascii="Sylfaen" w:hAnsi="Sylfaen" w:cs="Sylfaen"/>
          <w:b/>
          <w:bCs/>
          <w:sz w:val="16"/>
          <w:szCs w:val="16"/>
        </w:rPr>
        <w:t xml:space="preserve"> </w:t>
      </w:r>
      <w:proofErr w:type="spellStart"/>
      <w:r w:rsidRPr="004B7956">
        <w:rPr>
          <w:rFonts w:ascii="Sylfaen" w:hAnsi="Sylfaen" w:cs="Sylfaen"/>
          <w:b/>
          <w:bCs/>
          <w:sz w:val="16"/>
          <w:szCs w:val="16"/>
        </w:rPr>
        <w:t>და</w:t>
      </w:r>
      <w:proofErr w:type="spellEnd"/>
      <w:r w:rsidRPr="004B7956">
        <w:rPr>
          <w:rFonts w:ascii="Sylfaen" w:hAnsi="Sylfaen" w:cs="Sylfaen"/>
          <w:b/>
          <w:bCs/>
          <w:sz w:val="16"/>
          <w:szCs w:val="16"/>
        </w:rPr>
        <w:t xml:space="preserve"> </w:t>
      </w:r>
      <w:proofErr w:type="spellStart"/>
      <w:r w:rsidRPr="004B7956">
        <w:rPr>
          <w:rFonts w:ascii="Sylfaen" w:hAnsi="Sylfaen" w:cs="Sylfaen"/>
          <w:b/>
          <w:bCs/>
          <w:sz w:val="16"/>
          <w:szCs w:val="16"/>
        </w:rPr>
        <w:t>ანგარიშსწორების</w:t>
      </w:r>
      <w:proofErr w:type="spellEnd"/>
      <w:r w:rsidRPr="004B7956">
        <w:rPr>
          <w:rFonts w:ascii="Sylfaen" w:hAnsi="Sylfaen" w:cs="Sylfaen"/>
          <w:b/>
          <w:bCs/>
          <w:sz w:val="16"/>
          <w:szCs w:val="16"/>
        </w:rPr>
        <w:t xml:space="preserve"> </w:t>
      </w:r>
      <w:proofErr w:type="spellStart"/>
      <w:r w:rsidRPr="004B7956">
        <w:rPr>
          <w:rFonts w:ascii="Sylfaen" w:hAnsi="Sylfaen" w:cs="Sylfaen"/>
          <w:b/>
          <w:bCs/>
          <w:sz w:val="16"/>
          <w:szCs w:val="16"/>
        </w:rPr>
        <w:t>პირობები</w:t>
      </w:r>
      <w:proofErr w:type="spellEnd"/>
      <w:r w:rsidRPr="004B7956">
        <w:rPr>
          <w:rFonts w:ascii="Sylfaen" w:hAnsi="Sylfaen" w:cs="Sylfaen"/>
          <w:b/>
          <w:bCs/>
          <w:sz w:val="16"/>
          <w:szCs w:val="16"/>
          <w:lang w:val="ka-GE"/>
        </w:rPr>
        <w:t xml:space="preserve"> (დანართი 4)</w:t>
      </w:r>
    </w:p>
    <w:p w14:paraId="07CE5A80" w14:textId="5728C3AE" w:rsidR="004B7956" w:rsidRPr="004B7956" w:rsidRDefault="004B7956" w:rsidP="004B795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sz w:val="16"/>
          <w:szCs w:val="16"/>
          <w:lang w:val="ka-GE"/>
        </w:rPr>
      </w:pPr>
      <w:r w:rsidRPr="004B7956">
        <w:rPr>
          <w:rFonts w:ascii="Sylfaen" w:hAnsi="Sylfaen" w:cs="Sylfaen"/>
          <w:b/>
          <w:bCs/>
          <w:sz w:val="16"/>
          <w:szCs w:val="16"/>
          <w:lang w:val="ka-GE"/>
        </w:rPr>
        <w:t>5. ინფორმაცია პრეტენდენტის გამოცდილების შესახებ (ამ სატენდერო დოკუმენტაციის მოთხოვნათა სესაბამისად)</w:t>
      </w:r>
    </w:p>
    <w:p w14:paraId="53DF0429" w14:textId="52D81E22" w:rsidR="004B7956" w:rsidRPr="004B7956" w:rsidRDefault="004B7956"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lang w:val="ka-GE"/>
        </w:rPr>
      </w:pPr>
    </w:p>
    <w:p w14:paraId="24D69871" w14:textId="77777777"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
    <w:p w14:paraId="57A2F427"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
    <w:p w14:paraId="217D527D"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
    <w:p w14:paraId="5FD2427A"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r w:rsidRPr="00FE1B15">
        <w:rPr>
          <w:rFonts w:ascii="Sylfaen" w:hAnsi="Sylfaen" w:cs="Sylfaen"/>
          <w:sz w:val="16"/>
          <w:szCs w:val="16"/>
        </w:rPr>
        <w:t xml:space="preserve">________________                    ___________________________       </w:t>
      </w:r>
    </w:p>
    <w:p w14:paraId="204D1D96"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position w:val="6"/>
          <w:sz w:val="16"/>
          <w:szCs w:val="16"/>
        </w:rPr>
      </w:pPr>
      <w:r w:rsidRPr="00FE1B15">
        <w:rPr>
          <w:rFonts w:ascii="Sylfaen" w:hAnsi="Sylfaen" w:cs="Sylfaen"/>
          <w:position w:val="6"/>
          <w:sz w:val="16"/>
          <w:szCs w:val="16"/>
        </w:rPr>
        <w:t>(</w:t>
      </w:r>
      <w:proofErr w:type="spellStart"/>
      <w:proofErr w:type="gramStart"/>
      <w:r w:rsidRPr="00FE1B15">
        <w:rPr>
          <w:rFonts w:ascii="Sylfaen" w:hAnsi="Sylfaen" w:cs="Sylfaen"/>
          <w:position w:val="6"/>
          <w:sz w:val="16"/>
          <w:szCs w:val="16"/>
        </w:rPr>
        <w:t>ხელმოწერა</w:t>
      </w:r>
      <w:proofErr w:type="spellEnd"/>
      <w:r w:rsidRPr="00FE1B15">
        <w:rPr>
          <w:rFonts w:ascii="Sylfaen" w:hAnsi="Sylfaen" w:cs="Sylfaen"/>
          <w:position w:val="6"/>
          <w:sz w:val="16"/>
          <w:szCs w:val="16"/>
        </w:rPr>
        <w:t xml:space="preserve">)   </w:t>
      </w:r>
      <w:proofErr w:type="gramEnd"/>
      <w:r w:rsidRPr="00FE1B15">
        <w:rPr>
          <w:rFonts w:ascii="Sylfaen" w:hAnsi="Sylfaen" w:cs="Sylfaen"/>
          <w:position w:val="6"/>
          <w:sz w:val="16"/>
          <w:szCs w:val="16"/>
        </w:rPr>
        <w:t xml:space="preserve">                                      (</w:t>
      </w:r>
      <w:proofErr w:type="spellStart"/>
      <w:r w:rsidRPr="00FE1B15">
        <w:rPr>
          <w:rFonts w:ascii="Sylfaen" w:hAnsi="Sylfaen" w:cs="Sylfaen"/>
          <w:position w:val="6"/>
          <w:sz w:val="16"/>
          <w:szCs w:val="16"/>
        </w:rPr>
        <w:t>თანამდებობა</w:t>
      </w:r>
      <w:proofErr w:type="spellEnd"/>
      <w:r w:rsidRPr="00FE1B15">
        <w:rPr>
          <w:rFonts w:ascii="Sylfaen" w:hAnsi="Sylfaen" w:cs="Sylfaen"/>
          <w:position w:val="6"/>
          <w:sz w:val="16"/>
          <w:szCs w:val="16"/>
        </w:rPr>
        <w:t>)</w:t>
      </w:r>
    </w:p>
    <w:p w14:paraId="4974C01C" w14:textId="77777777"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
    <w:p w14:paraId="1EFAC9FD"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r w:rsidRPr="00FE1B15">
        <w:rPr>
          <w:rFonts w:ascii="Sylfaen" w:hAnsi="Sylfaen" w:cs="Sylfaen"/>
          <w:sz w:val="16"/>
          <w:szCs w:val="16"/>
        </w:rPr>
        <w:t>_____________________________________________________</w:t>
      </w:r>
    </w:p>
    <w:p w14:paraId="1623C442"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b/>
          <w:bCs/>
          <w:position w:val="6"/>
          <w:sz w:val="16"/>
          <w:szCs w:val="16"/>
        </w:rPr>
      </w:pPr>
      <w:r w:rsidRPr="00FE1B15">
        <w:rPr>
          <w:rFonts w:ascii="Sylfaen" w:hAnsi="Sylfaen" w:cs="Sylfaen"/>
          <w:position w:val="6"/>
          <w:sz w:val="16"/>
          <w:szCs w:val="16"/>
        </w:rPr>
        <w:t xml:space="preserve">                             (</w:t>
      </w:r>
      <w:proofErr w:type="spellStart"/>
      <w:r w:rsidRPr="00FE1B15">
        <w:rPr>
          <w:rFonts w:ascii="Sylfaen" w:hAnsi="Sylfaen" w:cs="Sylfaen"/>
          <w:position w:val="6"/>
          <w:sz w:val="16"/>
          <w:szCs w:val="16"/>
        </w:rPr>
        <w:t>პრეტენდენტის</w:t>
      </w:r>
      <w:proofErr w:type="spellEnd"/>
      <w:r w:rsidRPr="00FE1B15">
        <w:rPr>
          <w:rFonts w:ascii="Sylfaen" w:hAnsi="Sylfaen" w:cs="Sylfaen"/>
          <w:position w:val="6"/>
          <w:sz w:val="16"/>
          <w:szCs w:val="16"/>
        </w:rPr>
        <w:t xml:space="preserve"> დასახელება)</w:t>
      </w:r>
    </w:p>
    <w:p w14:paraId="752CC72E"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sz w:val="16"/>
          <w:szCs w:val="16"/>
        </w:rPr>
      </w:pPr>
    </w:p>
    <w:p w14:paraId="51E21A2F"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b/>
          <w:bCs/>
          <w:sz w:val="16"/>
          <w:szCs w:val="16"/>
        </w:rPr>
      </w:pPr>
      <w:r w:rsidRPr="00FE1B15">
        <w:rPr>
          <w:rFonts w:ascii="Sylfaen" w:hAnsi="Sylfaen" w:cs="Sylfaen"/>
          <w:b/>
          <w:bCs/>
          <w:sz w:val="16"/>
          <w:szCs w:val="16"/>
        </w:rPr>
        <w:t>---------------------------------------------------------------------------------------</w:t>
      </w:r>
    </w:p>
    <w:p w14:paraId="03A0D92F" w14:textId="77777777" w:rsidR="009F63B0" w:rsidRPr="009321F2"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rPr>
      </w:pPr>
    </w:p>
    <w:p w14:paraId="76DF6CF0" w14:textId="77777777" w:rsidR="00CF3C37" w:rsidRDefault="00CF3C37" w:rsidP="00162757">
      <w:pPr>
        <w:jc w:val="center"/>
        <w:rPr>
          <w:rFonts w:ascii="Sylfaen" w:hAnsi="Sylfaen"/>
          <w:b/>
          <w:sz w:val="20"/>
          <w:szCs w:val="20"/>
          <w:lang w:val="ka-GE"/>
        </w:rPr>
      </w:pPr>
    </w:p>
    <w:p w14:paraId="6B918BC1" w14:textId="77777777" w:rsidR="00AD20FB" w:rsidRDefault="00AD20FB" w:rsidP="005C07F7">
      <w:pPr>
        <w:rPr>
          <w:rFonts w:ascii="Sylfaen" w:hAnsi="Sylfaen"/>
          <w:b/>
          <w:sz w:val="20"/>
          <w:szCs w:val="20"/>
        </w:rPr>
      </w:pPr>
    </w:p>
    <w:p w14:paraId="49AB66F8" w14:textId="77777777" w:rsidR="000D63A7" w:rsidRDefault="000D63A7" w:rsidP="005C07F7">
      <w:pPr>
        <w:jc w:val="center"/>
        <w:rPr>
          <w:rFonts w:ascii="Sylfaen" w:hAnsi="Sylfaen"/>
          <w:b/>
          <w:sz w:val="20"/>
          <w:szCs w:val="20"/>
          <w:lang w:val="ka-GE"/>
        </w:rPr>
      </w:pPr>
    </w:p>
    <w:p w14:paraId="4F9A1BAC" w14:textId="77777777" w:rsidR="000D63A7" w:rsidRDefault="000D63A7" w:rsidP="005C07F7">
      <w:pPr>
        <w:jc w:val="center"/>
        <w:rPr>
          <w:rFonts w:ascii="Sylfaen" w:hAnsi="Sylfaen"/>
          <w:b/>
          <w:sz w:val="20"/>
          <w:szCs w:val="20"/>
          <w:lang w:val="ka-GE"/>
        </w:rPr>
      </w:pPr>
    </w:p>
    <w:p w14:paraId="66247EAF" w14:textId="77777777" w:rsidR="008861E4" w:rsidRDefault="008861E4" w:rsidP="005C07F7">
      <w:pPr>
        <w:jc w:val="center"/>
        <w:rPr>
          <w:rFonts w:ascii="Sylfaen" w:hAnsi="Sylfaen"/>
          <w:b/>
          <w:sz w:val="20"/>
          <w:szCs w:val="20"/>
          <w:lang w:val="ka-GE"/>
        </w:rPr>
      </w:pPr>
    </w:p>
    <w:p w14:paraId="211CDA51" w14:textId="77777777" w:rsidR="008861E4" w:rsidRDefault="008861E4" w:rsidP="005C07F7">
      <w:pPr>
        <w:jc w:val="center"/>
        <w:rPr>
          <w:rFonts w:ascii="Sylfaen" w:hAnsi="Sylfaen"/>
          <w:b/>
          <w:sz w:val="20"/>
          <w:szCs w:val="20"/>
          <w:lang w:val="ka-GE"/>
        </w:rPr>
      </w:pPr>
    </w:p>
    <w:p w14:paraId="6AF007A0" w14:textId="77777777" w:rsidR="008861E4" w:rsidRDefault="008861E4" w:rsidP="005C07F7">
      <w:pPr>
        <w:jc w:val="center"/>
        <w:rPr>
          <w:rFonts w:ascii="Sylfaen" w:hAnsi="Sylfaen"/>
          <w:b/>
          <w:sz w:val="20"/>
          <w:szCs w:val="20"/>
          <w:lang w:val="ka-GE"/>
        </w:rPr>
      </w:pPr>
    </w:p>
    <w:p w14:paraId="156179CB" w14:textId="77777777" w:rsidR="008861E4" w:rsidRDefault="008861E4" w:rsidP="005C07F7">
      <w:pPr>
        <w:jc w:val="center"/>
        <w:rPr>
          <w:rFonts w:ascii="Sylfaen" w:hAnsi="Sylfaen"/>
          <w:b/>
          <w:sz w:val="20"/>
          <w:szCs w:val="20"/>
          <w:lang w:val="ka-GE"/>
        </w:rPr>
      </w:pPr>
    </w:p>
    <w:p w14:paraId="578A0D2D" w14:textId="77777777" w:rsidR="008861E4" w:rsidRDefault="008861E4" w:rsidP="005C07F7">
      <w:pPr>
        <w:jc w:val="center"/>
        <w:rPr>
          <w:rFonts w:ascii="Sylfaen" w:hAnsi="Sylfaen"/>
          <w:b/>
          <w:sz w:val="20"/>
          <w:szCs w:val="20"/>
          <w:lang w:val="ka-GE"/>
        </w:rPr>
      </w:pPr>
    </w:p>
    <w:p w14:paraId="3571CC6D" w14:textId="77777777" w:rsidR="004B7956" w:rsidRDefault="004B7956" w:rsidP="009F63B0">
      <w:pPr>
        <w:jc w:val="right"/>
        <w:rPr>
          <w:rFonts w:ascii="Sylfaen" w:hAnsi="Sylfaen"/>
          <w:b/>
          <w:sz w:val="20"/>
          <w:szCs w:val="20"/>
          <w:lang w:val="ka-GE"/>
        </w:rPr>
      </w:pPr>
    </w:p>
    <w:p w14:paraId="2A116505" w14:textId="38FF4E76" w:rsidR="009F63B0" w:rsidRDefault="009F63B0" w:rsidP="009F63B0">
      <w:pPr>
        <w:jc w:val="right"/>
        <w:rPr>
          <w:rFonts w:ascii="Sylfaen" w:hAnsi="Sylfaen"/>
          <w:b/>
          <w:sz w:val="20"/>
          <w:szCs w:val="20"/>
          <w:lang w:val="ka-GE"/>
        </w:rPr>
      </w:pPr>
      <w:r>
        <w:rPr>
          <w:rFonts w:ascii="Sylfaen" w:hAnsi="Sylfaen"/>
          <w:b/>
          <w:sz w:val="20"/>
          <w:szCs w:val="20"/>
          <w:lang w:val="ka-GE"/>
        </w:rPr>
        <w:t>დანართი N1</w:t>
      </w:r>
    </w:p>
    <w:p w14:paraId="712B0651" w14:textId="77777777" w:rsidR="009F63B0" w:rsidRPr="00F30D68"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sz w:val="16"/>
          <w:szCs w:val="16"/>
          <w:lang w:val="ka-GE"/>
        </w:rPr>
      </w:pPr>
      <w:r>
        <w:rPr>
          <w:rFonts w:ascii="Sylfaen" w:hAnsi="Sylfaen" w:cs="Sylfaen"/>
          <w:b/>
          <w:bCs/>
          <w:sz w:val="16"/>
          <w:szCs w:val="16"/>
          <w:lang w:val="ka-GE"/>
        </w:rPr>
        <w:t>მომსახურების ხარჯთაღრიცხვა</w:t>
      </w:r>
    </w:p>
    <w:p w14:paraId="1A9E335C"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sz w:val="16"/>
          <w:szCs w:val="16"/>
        </w:rPr>
      </w:pPr>
    </w:p>
    <w:p w14:paraId="4225137C"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roofErr w:type="spellStart"/>
      <w:r w:rsidRPr="00FE1B15">
        <w:rPr>
          <w:rFonts w:ascii="Sylfaen" w:hAnsi="Sylfaen" w:cs="Sylfaen"/>
          <w:sz w:val="16"/>
          <w:szCs w:val="16"/>
        </w:rPr>
        <w:t>პრეტენდენტის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დასახელება</w:t>
      </w:r>
      <w:proofErr w:type="spellEnd"/>
      <w:r w:rsidRPr="00FE1B15">
        <w:rPr>
          <w:rFonts w:ascii="Sylfaen" w:hAnsi="Sylfaen" w:cs="Sylfaen"/>
          <w:sz w:val="16"/>
          <w:szCs w:val="16"/>
        </w:rPr>
        <w:t>____________________________</w:t>
      </w:r>
    </w:p>
    <w:p w14:paraId="23694554" w14:textId="1C06DA43"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
    <w:p w14:paraId="4DF00372" w14:textId="0BC114B8" w:rsidR="005A5231" w:rsidRDefault="005A5231"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
    <w:p w14:paraId="763B648F" w14:textId="77777777" w:rsidR="005A5231" w:rsidRPr="00FE1B15" w:rsidRDefault="005A5231"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
    <w:p w14:paraId="189573B8"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
    <w:tbl>
      <w:tblPr>
        <w:tblW w:w="0" w:type="auto"/>
        <w:jc w:val="center"/>
        <w:tblLayout w:type="fixed"/>
        <w:tblLook w:val="0000" w:firstRow="0" w:lastRow="0" w:firstColumn="0" w:lastColumn="0" w:noHBand="0" w:noVBand="0"/>
      </w:tblPr>
      <w:tblGrid>
        <w:gridCol w:w="1250"/>
        <w:gridCol w:w="2360"/>
        <w:gridCol w:w="1615"/>
        <w:gridCol w:w="2049"/>
        <w:gridCol w:w="1620"/>
      </w:tblGrid>
      <w:tr w:rsidR="00B841C6" w:rsidRPr="00B841C6" w14:paraId="32592735" w14:textId="77777777" w:rsidTr="00AC1867">
        <w:trPr>
          <w:jc w:val="center"/>
        </w:trPr>
        <w:tc>
          <w:tcPr>
            <w:tcW w:w="1250" w:type="dxa"/>
            <w:tcBorders>
              <w:top w:val="single" w:sz="4" w:space="0" w:color="auto"/>
              <w:left w:val="single" w:sz="4" w:space="0" w:color="auto"/>
              <w:bottom w:val="single" w:sz="4" w:space="0" w:color="auto"/>
              <w:right w:val="single" w:sz="4" w:space="0" w:color="auto"/>
            </w:tcBorders>
          </w:tcPr>
          <w:p w14:paraId="19294850" w14:textId="7777777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lang w:val="ka-GE"/>
              </w:rPr>
            </w:pPr>
            <w:proofErr w:type="spellStart"/>
            <w:r w:rsidRPr="00B841C6">
              <w:rPr>
                <w:rFonts w:ascii="Sylfaen" w:hAnsi="Sylfaen" w:cs="Sylfaen"/>
              </w:rPr>
              <w:t>ლოტი</w:t>
            </w:r>
            <w:proofErr w:type="spellEnd"/>
            <w:r w:rsidRPr="00B841C6">
              <w:rPr>
                <w:rFonts w:ascii="Sylfaen" w:hAnsi="Sylfaen" w:cs="Sylfaen"/>
              </w:rPr>
              <w:t xml:space="preserve"> </w:t>
            </w:r>
          </w:p>
          <w:p w14:paraId="5FC7E4E6" w14:textId="7777777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r w:rsidRPr="00B841C6">
              <w:rPr>
                <w:rFonts w:ascii="Sylfaen" w:hAnsi="Sylfaen" w:cs="Sylfaen"/>
              </w:rPr>
              <w:t>N</w:t>
            </w:r>
          </w:p>
        </w:tc>
        <w:tc>
          <w:tcPr>
            <w:tcW w:w="2360" w:type="dxa"/>
            <w:tcBorders>
              <w:top w:val="single" w:sz="4" w:space="0" w:color="auto"/>
              <w:left w:val="single" w:sz="4" w:space="0" w:color="auto"/>
              <w:bottom w:val="single" w:sz="4" w:space="0" w:color="auto"/>
              <w:right w:val="single" w:sz="4" w:space="0" w:color="auto"/>
            </w:tcBorders>
          </w:tcPr>
          <w:p w14:paraId="12A54278" w14:textId="7777777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r w:rsidRPr="00B841C6">
              <w:rPr>
                <w:rFonts w:ascii="Sylfaen" w:hAnsi="Sylfaen" w:cs="Sylfaen"/>
                <w:lang w:val="ka-GE"/>
              </w:rPr>
              <w:t xml:space="preserve">მომსახურების </w:t>
            </w:r>
            <w:proofErr w:type="spellStart"/>
            <w:r w:rsidRPr="00B841C6">
              <w:rPr>
                <w:rFonts w:ascii="Sylfaen" w:hAnsi="Sylfaen" w:cs="Sylfaen"/>
              </w:rPr>
              <w:t>დასახელება</w:t>
            </w:r>
            <w:proofErr w:type="spellEnd"/>
          </w:p>
        </w:tc>
        <w:tc>
          <w:tcPr>
            <w:tcW w:w="1615" w:type="dxa"/>
            <w:tcBorders>
              <w:top w:val="single" w:sz="4" w:space="0" w:color="auto"/>
              <w:left w:val="single" w:sz="4" w:space="0" w:color="auto"/>
              <w:bottom w:val="single" w:sz="4" w:space="0" w:color="auto"/>
              <w:right w:val="single" w:sz="4" w:space="0" w:color="auto"/>
            </w:tcBorders>
          </w:tcPr>
          <w:p w14:paraId="68F3B32F" w14:textId="63052EB1"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lang w:val="ka-GE"/>
              </w:rPr>
            </w:pPr>
            <w:r w:rsidRPr="00B841C6">
              <w:rPr>
                <w:rFonts w:ascii="Sylfaen" w:hAnsi="Sylfaen" w:cs="Sylfaen"/>
                <w:lang w:val="ka-GE"/>
              </w:rPr>
              <w:t>მაკედ დარჩენილი მსხვილფეხა რქოსანი პირუტყვის (ფური) რაოდენობა</w:t>
            </w:r>
          </w:p>
        </w:tc>
        <w:tc>
          <w:tcPr>
            <w:tcW w:w="2049" w:type="dxa"/>
            <w:tcBorders>
              <w:top w:val="single" w:sz="4" w:space="0" w:color="auto"/>
              <w:left w:val="single" w:sz="4" w:space="0" w:color="auto"/>
              <w:bottom w:val="single" w:sz="4" w:space="0" w:color="auto"/>
              <w:right w:val="single" w:sz="4" w:space="0" w:color="auto"/>
            </w:tcBorders>
          </w:tcPr>
          <w:p w14:paraId="682DF7C0" w14:textId="50DA4999" w:rsidR="00B841C6" w:rsidRPr="00B841C6" w:rsidRDefault="00AC1867"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r w:rsidRPr="00B841C6">
              <w:rPr>
                <w:rFonts w:ascii="Sylfaen" w:hAnsi="Sylfaen" w:cs="Sylfaen"/>
                <w:lang w:val="ka-GE"/>
              </w:rPr>
              <w:t xml:space="preserve">მსხვილფეხა რქოსანი პირუტყვის (ფური) </w:t>
            </w:r>
            <w:r>
              <w:rPr>
                <w:rFonts w:ascii="Sylfaen" w:hAnsi="Sylfaen" w:cs="Sylfaen"/>
                <w:lang w:val="ka-GE"/>
              </w:rPr>
              <w:t xml:space="preserve">მაკედ დარჩენის </w:t>
            </w:r>
            <w:proofErr w:type="spellStart"/>
            <w:r w:rsidR="00B841C6" w:rsidRPr="00B841C6">
              <w:rPr>
                <w:rFonts w:ascii="Sylfaen" w:hAnsi="Sylfaen" w:cs="Sylfaen"/>
              </w:rPr>
              <w:t>ერთეულის</w:t>
            </w:r>
            <w:proofErr w:type="spellEnd"/>
            <w:r w:rsidR="00B841C6" w:rsidRPr="00B841C6">
              <w:rPr>
                <w:rFonts w:ascii="Sylfaen" w:hAnsi="Sylfaen" w:cs="Sylfaen"/>
              </w:rPr>
              <w:t xml:space="preserve"> </w:t>
            </w:r>
            <w:proofErr w:type="spellStart"/>
            <w:r w:rsidR="00B841C6" w:rsidRPr="00B841C6">
              <w:rPr>
                <w:rFonts w:ascii="Sylfaen" w:hAnsi="Sylfaen" w:cs="Sylfaen"/>
              </w:rPr>
              <w:t>ფასი</w:t>
            </w:r>
            <w:proofErr w:type="spellEnd"/>
          </w:p>
        </w:tc>
        <w:tc>
          <w:tcPr>
            <w:tcW w:w="1620" w:type="dxa"/>
            <w:tcBorders>
              <w:top w:val="single" w:sz="4" w:space="0" w:color="auto"/>
              <w:left w:val="single" w:sz="4" w:space="0" w:color="auto"/>
              <w:bottom w:val="single" w:sz="4" w:space="0" w:color="auto"/>
              <w:right w:val="single" w:sz="4" w:space="0" w:color="auto"/>
            </w:tcBorders>
          </w:tcPr>
          <w:p w14:paraId="46866D3F" w14:textId="7777777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proofErr w:type="spellStart"/>
            <w:r w:rsidRPr="00B841C6">
              <w:rPr>
                <w:rFonts w:ascii="Sylfaen" w:hAnsi="Sylfaen" w:cs="Sylfaen"/>
              </w:rPr>
              <w:t>საერთო</w:t>
            </w:r>
            <w:proofErr w:type="spellEnd"/>
          </w:p>
          <w:p w14:paraId="2E19E454" w14:textId="7777777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proofErr w:type="spellStart"/>
            <w:r w:rsidRPr="00B841C6">
              <w:rPr>
                <w:rFonts w:ascii="Sylfaen" w:hAnsi="Sylfaen" w:cs="Sylfaen"/>
              </w:rPr>
              <w:t>ღირებულება</w:t>
            </w:r>
            <w:proofErr w:type="spellEnd"/>
          </w:p>
        </w:tc>
      </w:tr>
      <w:tr w:rsidR="00B841C6" w:rsidRPr="00B841C6" w14:paraId="0D1A12F1" w14:textId="77777777" w:rsidTr="00AC1867">
        <w:trPr>
          <w:jc w:val="center"/>
        </w:trPr>
        <w:tc>
          <w:tcPr>
            <w:tcW w:w="1250" w:type="dxa"/>
            <w:tcBorders>
              <w:top w:val="single" w:sz="4" w:space="0" w:color="auto"/>
              <w:left w:val="single" w:sz="4" w:space="0" w:color="auto"/>
              <w:bottom w:val="single" w:sz="4" w:space="0" w:color="auto"/>
              <w:right w:val="single" w:sz="4" w:space="0" w:color="auto"/>
            </w:tcBorders>
          </w:tcPr>
          <w:p w14:paraId="2141FB0A" w14:textId="7777777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r w:rsidRPr="00B841C6">
              <w:rPr>
                <w:rFonts w:ascii="Sylfaen" w:hAnsi="Sylfaen" w:cs="Sylfaen"/>
              </w:rPr>
              <w:t>1</w:t>
            </w:r>
          </w:p>
        </w:tc>
        <w:tc>
          <w:tcPr>
            <w:tcW w:w="2360" w:type="dxa"/>
            <w:tcBorders>
              <w:top w:val="single" w:sz="4" w:space="0" w:color="auto"/>
              <w:left w:val="single" w:sz="4" w:space="0" w:color="auto"/>
              <w:bottom w:val="single" w:sz="4" w:space="0" w:color="auto"/>
              <w:right w:val="single" w:sz="4" w:space="0" w:color="auto"/>
            </w:tcBorders>
          </w:tcPr>
          <w:p w14:paraId="7B487FDA" w14:textId="7777777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r w:rsidRPr="00B841C6">
              <w:rPr>
                <w:rFonts w:ascii="Sylfaen" w:hAnsi="Sylfaen" w:cs="Sylfaen"/>
              </w:rPr>
              <w:t>2</w:t>
            </w:r>
          </w:p>
        </w:tc>
        <w:tc>
          <w:tcPr>
            <w:tcW w:w="1615" w:type="dxa"/>
            <w:tcBorders>
              <w:top w:val="single" w:sz="4" w:space="0" w:color="auto"/>
              <w:left w:val="single" w:sz="4" w:space="0" w:color="auto"/>
              <w:bottom w:val="single" w:sz="4" w:space="0" w:color="auto"/>
              <w:right w:val="single" w:sz="4" w:space="0" w:color="auto"/>
            </w:tcBorders>
          </w:tcPr>
          <w:p w14:paraId="275DCA81" w14:textId="5EA63971"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lang w:val="ka-GE"/>
              </w:rPr>
            </w:pPr>
            <w:r>
              <w:rPr>
                <w:rFonts w:ascii="Sylfaen" w:hAnsi="Sylfaen" w:cs="Sylfaen"/>
                <w:lang w:val="ka-GE"/>
              </w:rPr>
              <w:t>3</w:t>
            </w:r>
          </w:p>
        </w:tc>
        <w:tc>
          <w:tcPr>
            <w:tcW w:w="2049" w:type="dxa"/>
            <w:tcBorders>
              <w:top w:val="single" w:sz="4" w:space="0" w:color="auto"/>
              <w:left w:val="single" w:sz="4" w:space="0" w:color="auto"/>
              <w:bottom w:val="single" w:sz="4" w:space="0" w:color="auto"/>
              <w:right w:val="single" w:sz="4" w:space="0" w:color="auto"/>
            </w:tcBorders>
          </w:tcPr>
          <w:p w14:paraId="542E7787" w14:textId="29F6815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lang w:val="ka-GE"/>
              </w:rPr>
            </w:pPr>
            <w:r>
              <w:rPr>
                <w:rFonts w:ascii="Sylfaen" w:hAnsi="Sylfaen" w:cs="Sylfaen"/>
                <w:lang w:val="ka-GE"/>
              </w:rPr>
              <w:t>4</w:t>
            </w:r>
          </w:p>
        </w:tc>
        <w:tc>
          <w:tcPr>
            <w:tcW w:w="1620" w:type="dxa"/>
            <w:tcBorders>
              <w:top w:val="single" w:sz="4" w:space="0" w:color="auto"/>
              <w:left w:val="single" w:sz="4" w:space="0" w:color="auto"/>
              <w:bottom w:val="single" w:sz="4" w:space="0" w:color="auto"/>
              <w:right w:val="single" w:sz="4" w:space="0" w:color="auto"/>
            </w:tcBorders>
          </w:tcPr>
          <w:p w14:paraId="15AC4685" w14:textId="70CC9F8C"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lang w:val="ka-GE"/>
              </w:rPr>
            </w:pPr>
            <w:r>
              <w:rPr>
                <w:rFonts w:ascii="Sylfaen" w:hAnsi="Sylfaen" w:cs="Sylfaen"/>
                <w:lang w:val="ka-GE"/>
              </w:rPr>
              <w:t>5</w:t>
            </w:r>
          </w:p>
        </w:tc>
      </w:tr>
      <w:tr w:rsidR="00B841C6" w:rsidRPr="00B841C6" w14:paraId="4A12098F" w14:textId="77777777" w:rsidTr="00AC1867">
        <w:trPr>
          <w:trHeight w:val="467"/>
          <w:jc w:val="center"/>
        </w:trPr>
        <w:tc>
          <w:tcPr>
            <w:tcW w:w="1250" w:type="dxa"/>
            <w:tcBorders>
              <w:top w:val="single" w:sz="4" w:space="0" w:color="auto"/>
              <w:left w:val="single" w:sz="4" w:space="0" w:color="auto"/>
              <w:bottom w:val="single" w:sz="4" w:space="0" w:color="auto"/>
              <w:right w:val="single" w:sz="4" w:space="0" w:color="auto"/>
            </w:tcBorders>
          </w:tcPr>
          <w:p w14:paraId="3C556AFD" w14:textId="7777777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lang w:val="ka-GE"/>
              </w:rPr>
            </w:pPr>
            <w:r w:rsidRPr="00B841C6">
              <w:rPr>
                <w:rFonts w:ascii="Sylfaen" w:hAnsi="Sylfaen" w:cs="Sylfaen"/>
                <w:lang w:val="ka-GE"/>
              </w:rPr>
              <w:t>ლოტი N1</w:t>
            </w:r>
          </w:p>
        </w:tc>
        <w:tc>
          <w:tcPr>
            <w:tcW w:w="2360" w:type="dxa"/>
            <w:tcBorders>
              <w:top w:val="single" w:sz="4" w:space="0" w:color="auto"/>
              <w:left w:val="single" w:sz="4" w:space="0" w:color="auto"/>
              <w:bottom w:val="single" w:sz="4" w:space="0" w:color="auto"/>
              <w:right w:val="single" w:sz="4" w:space="0" w:color="auto"/>
            </w:tcBorders>
          </w:tcPr>
          <w:p w14:paraId="33F631AB" w14:textId="7777777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r w:rsidRPr="00B841C6">
              <w:rPr>
                <w:rFonts w:ascii="Sylfaen" w:hAnsi="Sylfaen"/>
                <w:lang w:val="ka-GE"/>
              </w:rPr>
              <w:t>ქვემო ქართლის რეგიონი</w:t>
            </w:r>
          </w:p>
        </w:tc>
        <w:tc>
          <w:tcPr>
            <w:tcW w:w="1615" w:type="dxa"/>
            <w:tcBorders>
              <w:top w:val="single" w:sz="4" w:space="0" w:color="auto"/>
              <w:left w:val="single" w:sz="4" w:space="0" w:color="auto"/>
              <w:bottom w:val="single" w:sz="4" w:space="0" w:color="auto"/>
              <w:right w:val="single" w:sz="4" w:space="0" w:color="auto"/>
            </w:tcBorders>
          </w:tcPr>
          <w:p w14:paraId="06DC4B16" w14:textId="7777777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r w:rsidRPr="00B841C6">
              <w:rPr>
                <w:rFonts w:ascii="Sylfaen" w:hAnsi="Sylfaen" w:cs="Sylfaen"/>
              </w:rPr>
              <w:t>835</w:t>
            </w:r>
          </w:p>
        </w:tc>
        <w:tc>
          <w:tcPr>
            <w:tcW w:w="2049" w:type="dxa"/>
            <w:tcBorders>
              <w:top w:val="single" w:sz="4" w:space="0" w:color="auto"/>
              <w:left w:val="single" w:sz="4" w:space="0" w:color="auto"/>
              <w:bottom w:val="single" w:sz="4" w:space="0" w:color="auto"/>
              <w:right w:val="single" w:sz="4" w:space="0" w:color="auto"/>
            </w:tcBorders>
          </w:tcPr>
          <w:p w14:paraId="4C3935ED" w14:textId="6CD1485A"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p>
        </w:tc>
        <w:tc>
          <w:tcPr>
            <w:tcW w:w="1620" w:type="dxa"/>
            <w:tcBorders>
              <w:top w:val="single" w:sz="4" w:space="0" w:color="auto"/>
              <w:left w:val="single" w:sz="4" w:space="0" w:color="auto"/>
              <w:bottom w:val="single" w:sz="4" w:space="0" w:color="auto"/>
              <w:right w:val="single" w:sz="4" w:space="0" w:color="auto"/>
            </w:tcBorders>
          </w:tcPr>
          <w:p w14:paraId="49D6A202" w14:textId="7777777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p>
        </w:tc>
      </w:tr>
      <w:tr w:rsidR="00B841C6" w:rsidRPr="0093764E" w14:paraId="1119F8F2" w14:textId="77777777" w:rsidTr="00AC1867">
        <w:trPr>
          <w:trHeight w:val="332"/>
          <w:jc w:val="center"/>
        </w:trPr>
        <w:tc>
          <w:tcPr>
            <w:tcW w:w="1250" w:type="dxa"/>
            <w:tcBorders>
              <w:top w:val="single" w:sz="4" w:space="0" w:color="auto"/>
              <w:left w:val="single" w:sz="4" w:space="0" w:color="auto"/>
              <w:bottom w:val="single" w:sz="4" w:space="0" w:color="auto"/>
              <w:right w:val="single" w:sz="4" w:space="0" w:color="auto"/>
            </w:tcBorders>
          </w:tcPr>
          <w:p w14:paraId="31057CD4" w14:textId="7777777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lang w:val="ka-GE"/>
              </w:rPr>
            </w:pPr>
            <w:r w:rsidRPr="00B841C6">
              <w:rPr>
                <w:rFonts w:ascii="Sylfaen" w:hAnsi="Sylfaen" w:cs="Sylfaen"/>
                <w:lang w:val="ka-GE"/>
              </w:rPr>
              <w:t>ლოტი N2</w:t>
            </w:r>
          </w:p>
        </w:tc>
        <w:tc>
          <w:tcPr>
            <w:tcW w:w="2360" w:type="dxa"/>
            <w:tcBorders>
              <w:top w:val="single" w:sz="4" w:space="0" w:color="auto"/>
              <w:left w:val="single" w:sz="4" w:space="0" w:color="auto"/>
              <w:bottom w:val="single" w:sz="4" w:space="0" w:color="auto"/>
              <w:right w:val="single" w:sz="4" w:space="0" w:color="auto"/>
            </w:tcBorders>
          </w:tcPr>
          <w:p w14:paraId="3A92AE9A" w14:textId="77777777" w:rsidR="00B841C6" w:rsidRPr="00B841C6"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r w:rsidRPr="00B841C6">
              <w:rPr>
                <w:rFonts w:ascii="Sylfaen" w:hAnsi="Sylfaen"/>
                <w:lang w:val="ka-GE"/>
              </w:rPr>
              <w:t>კახეთის რეგიონი</w:t>
            </w:r>
          </w:p>
        </w:tc>
        <w:tc>
          <w:tcPr>
            <w:tcW w:w="1615" w:type="dxa"/>
            <w:tcBorders>
              <w:top w:val="single" w:sz="4" w:space="0" w:color="auto"/>
              <w:left w:val="single" w:sz="4" w:space="0" w:color="auto"/>
              <w:bottom w:val="single" w:sz="4" w:space="0" w:color="auto"/>
              <w:right w:val="single" w:sz="4" w:space="0" w:color="auto"/>
            </w:tcBorders>
          </w:tcPr>
          <w:p w14:paraId="28411EC4" w14:textId="77777777" w:rsidR="00B841C6" w:rsidRPr="0093764E"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r w:rsidRPr="00B841C6">
              <w:rPr>
                <w:rFonts w:ascii="Sylfaen" w:hAnsi="Sylfaen" w:cs="Sylfaen"/>
              </w:rPr>
              <w:t>835</w:t>
            </w:r>
          </w:p>
        </w:tc>
        <w:tc>
          <w:tcPr>
            <w:tcW w:w="2049" w:type="dxa"/>
            <w:tcBorders>
              <w:top w:val="single" w:sz="4" w:space="0" w:color="auto"/>
              <w:left w:val="single" w:sz="4" w:space="0" w:color="auto"/>
              <w:bottom w:val="single" w:sz="4" w:space="0" w:color="auto"/>
              <w:right w:val="single" w:sz="4" w:space="0" w:color="auto"/>
            </w:tcBorders>
          </w:tcPr>
          <w:p w14:paraId="6546105B" w14:textId="08884D28" w:rsidR="00B841C6" w:rsidRPr="0093764E"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p>
        </w:tc>
        <w:tc>
          <w:tcPr>
            <w:tcW w:w="1620" w:type="dxa"/>
            <w:tcBorders>
              <w:top w:val="single" w:sz="4" w:space="0" w:color="auto"/>
              <w:left w:val="single" w:sz="4" w:space="0" w:color="auto"/>
              <w:bottom w:val="single" w:sz="4" w:space="0" w:color="auto"/>
              <w:right w:val="single" w:sz="4" w:space="0" w:color="auto"/>
            </w:tcBorders>
          </w:tcPr>
          <w:p w14:paraId="4BEE5404" w14:textId="77777777" w:rsidR="00B841C6" w:rsidRPr="0093764E" w:rsidRDefault="00B841C6" w:rsidP="001E60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rPr>
            </w:pPr>
          </w:p>
        </w:tc>
      </w:tr>
    </w:tbl>
    <w:p w14:paraId="09FAC9D1" w14:textId="77777777" w:rsidR="009F63B0" w:rsidRPr="009321F2"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rPr>
      </w:pPr>
    </w:p>
    <w:p w14:paraId="751D0381" w14:textId="77777777" w:rsidR="009F63B0" w:rsidRPr="009321F2"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rPr>
      </w:pPr>
    </w:p>
    <w:p w14:paraId="751C6EFC"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roofErr w:type="spellStart"/>
      <w:r w:rsidRPr="00FE1B15">
        <w:rPr>
          <w:rFonts w:ascii="Sylfaen" w:hAnsi="Sylfaen" w:cs="Sylfaen"/>
          <w:sz w:val="16"/>
          <w:szCs w:val="16"/>
        </w:rPr>
        <w:t>პრეტენდენტის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ხელმოწერა</w:t>
      </w:r>
      <w:proofErr w:type="spellEnd"/>
      <w:r w:rsidRPr="00FE1B15">
        <w:rPr>
          <w:rFonts w:ascii="Sylfaen" w:hAnsi="Sylfaen" w:cs="Sylfaen"/>
          <w:sz w:val="16"/>
          <w:szCs w:val="16"/>
        </w:rPr>
        <w:t>______________________</w:t>
      </w:r>
    </w:p>
    <w:p w14:paraId="5EDAB4F4" w14:textId="77777777" w:rsidR="009F63B0" w:rsidRPr="00FE1B15"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16"/>
          <w:szCs w:val="16"/>
        </w:rPr>
      </w:pPr>
    </w:p>
    <w:p w14:paraId="075CD4C7" w14:textId="77777777" w:rsidR="009F63B0"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rFonts w:ascii="Sylfaen" w:hAnsi="Sylfaen" w:cs="Sylfaen"/>
          <w:sz w:val="16"/>
          <w:szCs w:val="16"/>
          <w:lang w:val="ka-GE"/>
        </w:rPr>
      </w:pPr>
      <w:proofErr w:type="spellStart"/>
      <w:r w:rsidRPr="00FE1B15">
        <w:rPr>
          <w:rFonts w:ascii="Sylfaen" w:hAnsi="Sylfaen" w:cs="Sylfaen"/>
          <w:sz w:val="16"/>
          <w:szCs w:val="16"/>
        </w:rPr>
        <w:t>შენიშვნა</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პროდუქციის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ერთეულის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ფასსა</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და</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საერთო</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ფასს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შორის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სხვაობის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შემთხვევაში</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უპირატესობა</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ენიჭება</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პროდუქციის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ერთეულის</w:t>
      </w:r>
      <w:proofErr w:type="spellEnd"/>
      <w:r w:rsidRPr="00FE1B15">
        <w:rPr>
          <w:rFonts w:ascii="Sylfaen" w:hAnsi="Sylfaen" w:cs="Sylfaen"/>
          <w:sz w:val="16"/>
          <w:szCs w:val="16"/>
        </w:rPr>
        <w:t xml:space="preserve"> </w:t>
      </w:r>
      <w:proofErr w:type="spellStart"/>
      <w:r w:rsidRPr="00FE1B15">
        <w:rPr>
          <w:rFonts w:ascii="Sylfaen" w:hAnsi="Sylfaen" w:cs="Sylfaen"/>
          <w:sz w:val="16"/>
          <w:szCs w:val="16"/>
        </w:rPr>
        <w:t>ფასს</w:t>
      </w:r>
      <w:proofErr w:type="spellEnd"/>
    </w:p>
    <w:p w14:paraId="0F5B8B7F" w14:textId="77777777" w:rsidR="009F63B0" w:rsidRPr="00B83CB3"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rFonts w:ascii="Sylfaen" w:hAnsi="Sylfaen" w:cs="Sylfaen"/>
          <w:sz w:val="16"/>
          <w:szCs w:val="16"/>
          <w:lang w:val="ka-GE"/>
        </w:rPr>
      </w:pPr>
    </w:p>
    <w:p w14:paraId="46033944" w14:textId="77777777" w:rsidR="009F63B0" w:rsidRPr="0018109D" w:rsidRDefault="009F63B0" w:rsidP="009F63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lang w:val="ka-GE"/>
        </w:rPr>
      </w:pPr>
    </w:p>
    <w:p w14:paraId="04B8AD0A" w14:textId="77777777" w:rsidR="009F63B0" w:rsidRDefault="009F63B0" w:rsidP="009F63B0">
      <w:pPr>
        <w:rPr>
          <w:rFonts w:ascii="Sylfaen" w:hAnsi="Sylfaen" w:cs="Sylfaen"/>
          <w:b/>
          <w:bCs/>
          <w:sz w:val="20"/>
          <w:szCs w:val="20"/>
          <w:lang w:val="ka-GE"/>
        </w:rPr>
      </w:pPr>
      <w:r w:rsidRPr="0018109D">
        <w:rPr>
          <w:rFonts w:ascii="Sylfaen" w:hAnsi="Sylfaen" w:cs="Sylfaen"/>
          <w:b/>
          <w:bCs/>
          <w:sz w:val="20"/>
          <w:szCs w:val="20"/>
          <w:lang w:val="ka-GE"/>
        </w:rPr>
        <w:br w:type="page"/>
      </w:r>
    </w:p>
    <w:p w14:paraId="649AF56E" w14:textId="551138A5" w:rsidR="009F63B0" w:rsidRDefault="009F63B0" w:rsidP="009F63B0">
      <w:pPr>
        <w:jc w:val="right"/>
        <w:rPr>
          <w:rFonts w:ascii="Sylfaen" w:hAnsi="Sylfaen"/>
          <w:b/>
          <w:sz w:val="20"/>
          <w:szCs w:val="20"/>
          <w:lang w:val="ka-GE"/>
        </w:rPr>
      </w:pPr>
      <w:r>
        <w:rPr>
          <w:rFonts w:ascii="Sylfaen" w:hAnsi="Sylfaen"/>
          <w:b/>
          <w:sz w:val="20"/>
          <w:szCs w:val="20"/>
          <w:lang w:val="ka-GE"/>
        </w:rPr>
        <w:lastRenderedPageBreak/>
        <w:t>დანართი N2</w:t>
      </w:r>
    </w:p>
    <w:p w14:paraId="24BBC34C" w14:textId="00A8BE58" w:rsidR="00F70185" w:rsidRPr="005C07F7" w:rsidRDefault="008861E4" w:rsidP="005C07F7">
      <w:pPr>
        <w:jc w:val="center"/>
        <w:rPr>
          <w:rFonts w:ascii="Sylfaen" w:hAnsi="Sylfaen"/>
          <w:b/>
          <w:sz w:val="20"/>
          <w:szCs w:val="20"/>
        </w:rPr>
      </w:pPr>
      <w:r>
        <w:rPr>
          <w:rFonts w:ascii="Sylfaen" w:hAnsi="Sylfaen"/>
          <w:b/>
          <w:sz w:val="20"/>
          <w:szCs w:val="20"/>
          <w:lang w:val="ka-GE"/>
        </w:rPr>
        <w:t>მომსახურების გაწევის</w:t>
      </w:r>
      <w:r w:rsidR="00162757" w:rsidRPr="002F04D8">
        <w:rPr>
          <w:rFonts w:ascii="Sylfaen" w:hAnsi="Sylfaen"/>
          <w:b/>
          <w:sz w:val="20"/>
          <w:szCs w:val="20"/>
          <w:lang w:val="ka-GE"/>
        </w:rPr>
        <w:t xml:space="preserve"> გრაფიკი</w:t>
      </w:r>
    </w:p>
    <w:p w14:paraId="523FEE62" w14:textId="299147F8" w:rsidR="008861E4" w:rsidRPr="007C54DA" w:rsidRDefault="008861E4" w:rsidP="008861E4">
      <w:pPr>
        <w:jc w:val="both"/>
        <w:rPr>
          <w:rFonts w:ascii="Sylfaen" w:hAnsi="Sylfaen"/>
          <w:lang w:val="ka-GE"/>
        </w:rPr>
      </w:pPr>
      <w:r w:rsidRPr="008861E4">
        <w:rPr>
          <w:rFonts w:ascii="Sylfaen" w:hAnsi="Sylfaen"/>
          <w:lang w:val="ka-GE"/>
        </w:rPr>
        <w:t xml:space="preserve">ლოტი 1 - </w:t>
      </w:r>
      <w:r w:rsidR="00933289">
        <w:rPr>
          <w:rFonts w:ascii="Sylfaen" w:hAnsi="Sylfaen"/>
          <w:lang w:val="ka-GE"/>
        </w:rPr>
        <w:t xml:space="preserve">ხელშეკრულების გაფორმებიდან </w:t>
      </w:r>
      <w:r w:rsidR="000E79D0">
        <w:rPr>
          <w:rFonts w:ascii="Sylfaen" w:hAnsi="Sylfaen"/>
          <w:lang w:val="ka-GE"/>
        </w:rPr>
        <w:t>12</w:t>
      </w:r>
      <w:r w:rsidRPr="008861E4">
        <w:rPr>
          <w:rFonts w:ascii="Sylfaen" w:hAnsi="Sylfaen"/>
          <w:lang w:val="ka-GE"/>
        </w:rPr>
        <w:t xml:space="preserve"> თვის განმავლობაში ქვემო ქართლის რეგიონში ხელოვნური განაყოფიერებ</w:t>
      </w:r>
      <w:r w:rsidR="00464A2E">
        <w:rPr>
          <w:rFonts w:ascii="Sylfaen" w:hAnsi="Sylfaen"/>
          <w:lang w:val="ka-GE"/>
        </w:rPr>
        <w:t>ით მაკეობა უნდა დაუდგინდეს</w:t>
      </w:r>
      <w:r w:rsidR="000E79D0">
        <w:rPr>
          <w:rFonts w:ascii="Sylfaen" w:hAnsi="Sylfaen"/>
          <w:lang w:val="ka-GE"/>
        </w:rPr>
        <w:t xml:space="preserve"> </w:t>
      </w:r>
      <w:r w:rsidRPr="007C54DA">
        <w:rPr>
          <w:rFonts w:ascii="Sylfaen" w:hAnsi="Sylfaen"/>
          <w:lang w:val="ka-GE"/>
        </w:rPr>
        <w:t xml:space="preserve">835 </w:t>
      </w:r>
      <w:r w:rsidR="008961F9">
        <w:rPr>
          <w:rFonts w:ascii="Sylfaen" w:hAnsi="Sylfaen"/>
          <w:lang w:val="ka-GE"/>
        </w:rPr>
        <w:t>მსხვილფეხა რქოსან პირუტყვს (ფურს)</w:t>
      </w:r>
      <w:r w:rsidRPr="007C54DA">
        <w:rPr>
          <w:rFonts w:ascii="Sylfaen" w:hAnsi="Sylfaen"/>
          <w:lang w:val="ka-GE"/>
        </w:rPr>
        <w:t>;</w:t>
      </w:r>
    </w:p>
    <w:p w14:paraId="79A91325" w14:textId="16F4CF8E" w:rsidR="008861E4" w:rsidRPr="007C54DA" w:rsidRDefault="008861E4" w:rsidP="008861E4">
      <w:pPr>
        <w:jc w:val="both"/>
        <w:rPr>
          <w:rFonts w:ascii="Sylfaen" w:hAnsi="Sylfaen"/>
        </w:rPr>
      </w:pPr>
      <w:r w:rsidRPr="007C54DA">
        <w:rPr>
          <w:rFonts w:ascii="Sylfaen" w:hAnsi="Sylfaen"/>
          <w:lang w:val="ka-GE"/>
        </w:rPr>
        <w:t xml:space="preserve">ლოტი 2 - </w:t>
      </w:r>
      <w:r w:rsidR="00933289" w:rsidRPr="007C54DA">
        <w:rPr>
          <w:rFonts w:ascii="Sylfaen" w:hAnsi="Sylfaen"/>
          <w:lang w:val="ka-GE"/>
        </w:rPr>
        <w:t xml:space="preserve">ხელშეკრულების გაფორმებიდან </w:t>
      </w:r>
      <w:r w:rsidR="000E79D0">
        <w:rPr>
          <w:rFonts w:ascii="Sylfaen" w:hAnsi="Sylfaen"/>
          <w:lang w:val="ka-GE"/>
        </w:rPr>
        <w:t>12</w:t>
      </w:r>
      <w:r w:rsidRPr="007C54DA">
        <w:rPr>
          <w:rFonts w:ascii="Sylfaen" w:hAnsi="Sylfaen"/>
          <w:lang w:val="ka-GE"/>
        </w:rPr>
        <w:t xml:space="preserve"> თვის განმავლობაში კახეთის რეგიონში </w:t>
      </w:r>
      <w:r w:rsidR="00464A2E" w:rsidRPr="008861E4">
        <w:rPr>
          <w:rFonts w:ascii="Sylfaen" w:hAnsi="Sylfaen"/>
          <w:lang w:val="ka-GE"/>
        </w:rPr>
        <w:t>ხელოვნური განაყოფიერებ</w:t>
      </w:r>
      <w:r w:rsidR="00464A2E">
        <w:rPr>
          <w:rFonts w:ascii="Sylfaen" w:hAnsi="Sylfaen"/>
          <w:lang w:val="ka-GE"/>
        </w:rPr>
        <w:t xml:space="preserve">ით მაკეობა უნდა დაუდგინდეს </w:t>
      </w:r>
      <w:r w:rsidR="00464A2E" w:rsidRPr="007C54DA">
        <w:rPr>
          <w:rFonts w:ascii="Sylfaen" w:hAnsi="Sylfaen"/>
          <w:lang w:val="ka-GE"/>
        </w:rPr>
        <w:t xml:space="preserve">835 </w:t>
      </w:r>
      <w:r w:rsidR="008961F9" w:rsidRPr="008961F9">
        <w:rPr>
          <w:rFonts w:ascii="Sylfaen" w:hAnsi="Sylfaen"/>
          <w:lang w:val="ka-GE"/>
        </w:rPr>
        <w:t>მსხვილფეხა რქოსან პირუტყვს (ფურს);</w:t>
      </w:r>
    </w:p>
    <w:p w14:paraId="758BDA2F" w14:textId="77777777" w:rsidR="009F63B0" w:rsidRPr="009F63B0" w:rsidRDefault="009F63B0" w:rsidP="009F63B0">
      <w:pPr>
        <w:jc w:val="both"/>
        <w:rPr>
          <w:rFonts w:ascii="Sylfaen" w:hAnsi="Sylfaen" w:cs="Sylfaen"/>
          <w:b/>
          <w:bCs/>
          <w:sz w:val="16"/>
          <w:szCs w:val="16"/>
          <w:lang w:val="ka-GE"/>
        </w:rPr>
      </w:pPr>
      <w:r w:rsidRPr="007C54DA">
        <w:rPr>
          <w:rFonts w:ascii="Sylfaen" w:hAnsi="Sylfaen" w:cs="Sylfaen"/>
          <w:b/>
          <w:bCs/>
          <w:sz w:val="16"/>
          <w:szCs w:val="16"/>
          <w:lang w:val="ka-GE"/>
        </w:rPr>
        <w:t>შენიშვნა: პრეტენდენტი უნდა დაეთანხმოს აღნიშნულ პირობებს, რის დადასტურებისთვისაც სატენდერო დოკუმენტაციის პაკეტით უნდა წარმოადგინოს აღნიშნული დანართი დადასტურებული შესაბამისი ხელმოწერითა და ბეჭდით</w:t>
      </w:r>
      <w:r w:rsidRPr="009F63B0">
        <w:rPr>
          <w:rFonts w:ascii="Sylfaen" w:hAnsi="Sylfaen" w:cs="Sylfaen"/>
          <w:b/>
          <w:bCs/>
          <w:sz w:val="16"/>
          <w:szCs w:val="16"/>
          <w:lang w:val="ka-GE"/>
        </w:rPr>
        <w:t xml:space="preserve"> </w:t>
      </w:r>
    </w:p>
    <w:p w14:paraId="37EEBD67" w14:textId="7CA71909" w:rsidR="009F63B0" w:rsidRDefault="009F63B0">
      <w:pPr>
        <w:rPr>
          <w:rFonts w:ascii="Sylfaen" w:hAnsi="Sylfaen"/>
          <w:b/>
          <w:lang w:val="ka-GE"/>
        </w:rPr>
      </w:pPr>
      <w:r>
        <w:rPr>
          <w:rFonts w:ascii="Sylfaen" w:hAnsi="Sylfaen"/>
          <w:b/>
          <w:lang w:val="ka-GE"/>
        </w:rPr>
        <w:br w:type="page"/>
      </w:r>
    </w:p>
    <w:p w14:paraId="0178E7D0" w14:textId="42260112" w:rsidR="009F63B0" w:rsidRDefault="009F63B0" w:rsidP="009F63B0">
      <w:pPr>
        <w:jc w:val="right"/>
        <w:rPr>
          <w:rFonts w:ascii="Sylfaen" w:hAnsi="Sylfaen"/>
          <w:b/>
          <w:sz w:val="20"/>
          <w:szCs w:val="20"/>
          <w:lang w:val="ka-GE"/>
        </w:rPr>
      </w:pPr>
      <w:r>
        <w:rPr>
          <w:rFonts w:ascii="Sylfaen" w:hAnsi="Sylfaen"/>
          <w:b/>
          <w:sz w:val="20"/>
          <w:szCs w:val="20"/>
          <w:lang w:val="ka-GE"/>
        </w:rPr>
        <w:lastRenderedPageBreak/>
        <w:t>დანართი N3</w:t>
      </w:r>
    </w:p>
    <w:p w14:paraId="665061B5" w14:textId="5CE4DFAC" w:rsidR="00AA2830" w:rsidRDefault="00AA2830" w:rsidP="008861E4">
      <w:pPr>
        <w:ind w:left="-180" w:firstLine="90"/>
        <w:jc w:val="center"/>
        <w:rPr>
          <w:rFonts w:ascii="Sylfaen" w:hAnsi="Sylfaen"/>
          <w:b/>
          <w:lang w:val="ka-GE"/>
        </w:rPr>
      </w:pPr>
      <w:r w:rsidRPr="002920B3">
        <w:rPr>
          <w:rFonts w:ascii="Sylfaen" w:hAnsi="Sylfaen"/>
          <w:b/>
          <w:lang w:val="ka-GE"/>
        </w:rPr>
        <w:t>ტექნიკური</w:t>
      </w:r>
      <w:r>
        <w:rPr>
          <w:rFonts w:ascii="Sylfaen" w:hAnsi="Sylfaen"/>
          <w:b/>
          <w:lang w:val="ka-GE"/>
        </w:rPr>
        <w:t xml:space="preserve">  </w:t>
      </w:r>
      <w:r w:rsidRPr="002920B3">
        <w:rPr>
          <w:rFonts w:ascii="Sylfaen" w:hAnsi="Sylfaen"/>
          <w:b/>
          <w:lang w:val="ka-GE"/>
        </w:rPr>
        <w:t xml:space="preserve"> </w:t>
      </w:r>
      <w:r w:rsidR="008861E4">
        <w:rPr>
          <w:rFonts w:ascii="Sylfaen" w:hAnsi="Sylfaen"/>
          <w:b/>
          <w:lang w:val="ka-GE"/>
        </w:rPr>
        <w:t>დავალება</w:t>
      </w:r>
    </w:p>
    <w:p w14:paraId="34C152EB" w14:textId="77777777" w:rsidR="008861E4" w:rsidRPr="000D5713" w:rsidRDefault="008861E4" w:rsidP="008861E4">
      <w:pPr>
        <w:jc w:val="both"/>
        <w:rPr>
          <w:rFonts w:ascii="Sylfaen" w:hAnsi="Sylfaen" w:cs="Sylfaen"/>
          <w:lang w:val="ka-GE"/>
        </w:rPr>
      </w:pPr>
      <w:r w:rsidRPr="001E1FD3">
        <w:rPr>
          <w:rFonts w:ascii="Sylfaen" w:hAnsi="Sylfaen" w:cs="Sylfaen"/>
          <w:lang w:val="ka-GE"/>
        </w:rPr>
        <w:t>ხელოვნური</w:t>
      </w:r>
      <w:r w:rsidRPr="001E1FD3">
        <w:rPr>
          <w:lang w:val="ka-GE"/>
        </w:rPr>
        <w:t xml:space="preserve"> </w:t>
      </w:r>
      <w:r w:rsidRPr="001E1FD3">
        <w:rPr>
          <w:rFonts w:ascii="Sylfaen" w:hAnsi="Sylfaen" w:cs="Sylfaen"/>
          <w:lang w:val="ka-GE"/>
        </w:rPr>
        <w:t>განაყოფიერების</w:t>
      </w:r>
      <w:r w:rsidRPr="001E1FD3">
        <w:rPr>
          <w:lang w:val="ka-GE"/>
        </w:rPr>
        <w:t xml:space="preserve"> </w:t>
      </w:r>
      <w:r w:rsidRPr="001E1FD3">
        <w:rPr>
          <w:rFonts w:ascii="Sylfaen" w:hAnsi="Sylfaen" w:cs="Sylfaen"/>
          <w:lang w:val="ka-GE"/>
        </w:rPr>
        <w:t>ტექნიკური</w:t>
      </w:r>
      <w:r w:rsidRPr="001E1FD3">
        <w:rPr>
          <w:lang w:val="ka-GE"/>
        </w:rPr>
        <w:t xml:space="preserve"> </w:t>
      </w:r>
      <w:r w:rsidRPr="001E1FD3">
        <w:rPr>
          <w:rFonts w:ascii="Sylfaen" w:hAnsi="Sylfaen" w:cs="Sylfaen"/>
          <w:lang w:val="ka-GE"/>
        </w:rPr>
        <w:t>მანიპულაციის</w:t>
      </w:r>
      <w:r w:rsidRPr="001E1FD3">
        <w:rPr>
          <w:lang w:val="ka-GE"/>
        </w:rPr>
        <w:t xml:space="preserve"> </w:t>
      </w:r>
      <w:r w:rsidRPr="001E1FD3">
        <w:rPr>
          <w:rFonts w:ascii="Sylfaen" w:hAnsi="Sylfaen" w:cs="Sylfaen"/>
          <w:lang w:val="ka-GE"/>
        </w:rPr>
        <w:t>ჩატარებისას</w:t>
      </w:r>
      <w:r w:rsidRPr="001E1FD3">
        <w:rPr>
          <w:lang w:val="ka-GE"/>
        </w:rPr>
        <w:t xml:space="preserve"> </w:t>
      </w:r>
      <w:r w:rsidR="003500C3">
        <w:rPr>
          <w:rFonts w:ascii="Sylfaen" w:hAnsi="Sylfaen" w:cs="Sylfaen"/>
          <w:lang w:val="ka-GE"/>
        </w:rPr>
        <w:t>დაცული</w:t>
      </w:r>
      <w:r w:rsidR="00955F92">
        <w:rPr>
          <w:rFonts w:ascii="Sylfaen" w:hAnsi="Sylfaen" w:cs="Sylfaen"/>
          <w:lang w:val="ka-GE"/>
        </w:rPr>
        <w:t xml:space="preserve"> უნდა იქნეს</w:t>
      </w:r>
      <w:r w:rsidRPr="001E1FD3">
        <w:rPr>
          <w:lang w:val="ka-GE"/>
        </w:rPr>
        <w:t xml:space="preserve"> </w:t>
      </w:r>
      <w:r w:rsidRPr="001E1FD3">
        <w:rPr>
          <w:rFonts w:ascii="Sylfaen" w:hAnsi="Sylfaen" w:cs="Sylfaen"/>
          <w:lang w:val="ka-GE"/>
        </w:rPr>
        <w:t>ხელოვნური</w:t>
      </w:r>
      <w:r>
        <w:rPr>
          <w:rFonts w:ascii="Sylfaen" w:hAnsi="Sylfaen" w:cs="Sylfaen"/>
          <w:lang w:val="ka-GE"/>
        </w:rPr>
        <w:t xml:space="preserve"> </w:t>
      </w:r>
      <w:r w:rsidRPr="001E1FD3">
        <w:rPr>
          <w:rFonts w:ascii="Sylfaen" w:hAnsi="Sylfaen" w:cs="Sylfaen"/>
          <w:lang w:val="ka-GE"/>
        </w:rPr>
        <w:t>განაყოფიერების</w:t>
      </w:r>
      <w:r w:rsidRPr="000D5713">
        <w:rPr>
          <w:rFonts w:ascii="Sylfaen" w:hAnsi="Sylfaen" w:cs="Sylfaen"/>
          <w:lang w:val="ka-GE"/>
        </w:rPr>
        <w:t xml:space="preserve"> </w:t>
      </w:r>
      <w:r w:rsidRPr="001E1FD3">
        <w:rPr>
          <w:rFonts w:ascii="Sylfaen" w:hAnsi="Sylfaen" w:cs="Sylfaen"/>
          <w:lang w:val="ka-GE"/>
        </w:rPr>
        <w:t>განხორციელებისათვის</w:t>
      </w:r>
      <w:r w:rsidRPr="000D5713">
        <w:rPr>
          <w:rFonts w:ascii="Sylfaen" w:hAnsi="Sylfaen" w:cs="Sylfaen"/>
          <w:lang w:val="ka-GE"/>
        </w:rPr>
        <w:t xml:space="preserve"> </w:t>
      </w:r>
      <w:r w:rsidRPr="001E1FD3">
        <w:rPr>
          <w:rFonts w:ascii="Sylfaen" w:hAnsi="Sylfaen" w:cs="Sylfaen"/>
          <w:lang w:val="ka-GE"/>
        </w:rPr>
        <w:t>საჭირო</w:t>
      </w:r>
      <w:r w:rsidRPr="000D5713">
        <w:rPr>
          <w:rFonts w:ascii="Sylfaen" w:hAnsi="Sylfaen" w:cs="Sylfaen"/>
          <w:lang w:val="ka-GE"/>
        </w:rPr>
        <w:t xml:space="preserve"> შემდეგი </w:t>
      </w:r>
      <w:r w:rsidRPr="001E1FD3">
        <w:rPr>
          <w:rFonts w:ascii="Sylfaen" w:hAnsi="Sylfaen" w:cs="Sylfaen"/>
          <w:lang w:val="ka-GE"/>
        </w:rPr>
        <w:t>კრიტერიუმები</w:t>
      </w:r>
      <w:r w:rsidRPr="000D5713">
        <w:rPr>
          <w:rFonts w:ascii="Sylfaen" w:hAnsi="Sylfaen" w:cs="Sylfaen"/>
          <w:lang w:val="ka-GE"/>
        </w:rPr>
        <w:t>:</w:t>
      </w:r>
    </w:p>
    <w:p w14:paraId="36C40A6C" w14:textId="788F3610" w:rsidR="005E67E5" w:rsidRPr="005E67E5" w:rsidRDefault="003500C3" w:rsidP="005E67E5">
      <w:pPr>
        <w:pStyle w:val="ListParagraph"/>
        <w:numPr>
          <w:ilvl w:val="0"/>
          <w:numId w:val="5"/>
        </w:numPr>
        <w:spacing w:after="160" w:line="259" w:lineRule="auto"/>
        <w:ind w:hanging="450"/>
        <w:jc w:val="both"/>
        <w:rPr>
          <w:rFonts w:ascii="Sylfaen" w:hAnsi="Sylfaen" w:cs="Sylfaen"/>
          <w:lang w:val="ka-GE"/>
        </w:rPr>
      </w:pPr>
      <w:r>
        <w:rPr>
          <w:rFonts w:ascii="Sylfaen" w:hAnsi="Sylfaen" w:cs="Sylfaen"/>
          <w:lang w:val="ka-GE"/>
        </w:rPr>
        <w:t>გამოყენებული უნდა იქნეს</w:t>
      </w:r>
      <w:r w:rsidR="008861E4" w:rsidRPr="000D5713">
        <w:rPr>
          <w:rFonts w:ascii="Sylfaen" w:hAnsi="Sylfaen" w:cs="Sylfaen"/>
          <w:lang w:val="ka-GE"/>
        </w:rPr>
        <w:t xml:space="preserve"> </w:t>
      </w:r>
      <w:r w:rsidR="008861E4" w:rsidRPr="001E1FD3">
        <w:rPr>
          <w:rFonts w:ascii="Sylfaen" w:hAnsi="Sylfaen" w:cs="Sylfaen"/>
          <w:lang w:val="ka-GE"/>
        </w:rPr>
        <w:t>მაღალი</w:t>
      </w:r>
      <w:r w:rsidR="008861E4" w:rsidRPr="000D5713">
        <w:rPr>
          <w:rFonts w:ascii="Sylfaen" w:hAnsi="Sylfaen" w:cs="Sylfaen"/>
          <w:lang w:val="ka-GE"/>
        </w:rPr>
        <w:t xml:space="preserve"> </w:t>
      </w:r>
      <w:r w:rsidR="008861E4" w:rsidRPr="001E1FD3">
        <w:rPr>
          <w:rFonts w:ascii="Sylfaen" w:hAnsi="Sylfaen" w:cs="Sylfaen"/>
          <w:lang w:val="ka-GE"/>
        </w:rPr>
        <w:t>ხარისხის</w:t>
      </w:r>
      <w:r w:rsidR="008861E4" w:rsidRPr="000D5713">
        <w:rPr>
          <w:rFonts w:ascii="Sylfaen" w:hAnsi="Sylfaen" w:cs="Sylfaen"/>
          <w:lang w:val="ka-GE"/>
        </w:rPr>
        <w:t xml:space="preserve">, </w:t>
      </w:r>
      <w:r w:rsidR="008861E4" w:rsidRPr="001E1FD3">
        <w:rPr>
          <w:rFonts w:ascii="Sylfaen" w:hAnsi="Sylfaen" w:cs="Sylfaen"/>
          <w:lang w:val="ka-GE"/>
        </w:rPr>
        <w:t>სერტიფიცირებული</w:t>
      </w:r>
      <w:r w:rsidR="008861E4" w:rsidRPr="000D5713">
        <w:rPr>
          <w:rFonts w:ascii="Sylfaen" w:hAnsi="Sylfaen" w:cs="Sylfaen"/>
          <w:lang w:val="ka-GE"/>
        </w:rPr>
        <w:t xml:space="preserve"> </w:t>
      </w:r>
      <w:r w:rsidR="008861E4" w:rsidRPr="001E1FD3">
        <w:rPr>
          <w:rFonts w:ascii="Sylfaen" w:hAnsi="Sylfaen" w:cs="Sylfaen"/>
          <w:lang w:val="ka-GE"/>
        </w:rPr>
        <w:t>სპერმა</w:t>
      </w:r>
      <w:r>
        <w:rPr>
          <w:rFonts w:ascii="Sylfaen" w:hAnsi="Sylfaen" w:cs="Sylfaen"/>
          <w:lang w:val="ka-GE"/>
        </w:rPr>
        <w:t xml:space="preserve"> </w:t>
      </w:r>
      <w:bookmarkStart w:id="1" w:name="_Hlk89079991"/>
      <w:r w:rsidRPr="003500C3">
        <w:rPr>
          <w:rFonts w:ascii="Sylfaen" w:hAnsi="Sylfaen" w:cs="Sylfaen"/>
          <w:b/>
          <w:lang w:val="ka-GE"/>
        </w:rPr>
        <w:t>(</w:t>
      </w:r>
      <w:r w:rsidR="00886549">
        <w:rPr>
          <w:rFonts w:ascii="Sylfaen" w:hAnsi="Sylfaen" w:cs="Sylfaen"/>
          <w:b/>
          <w:lang w:val="ka-GE"/>
        </w:rPr>
        <w:t xml:space="preserve">გამარჯვებული </w:t>
      </w:r>
      <w:r w:rsidRPr="003500C3">
        <w:rPr>
          <w:rFonts w:ascii="Sylfaen" w:hAnsi="Sylfaen" w:cs="Sylfaen"/>
          <w:b/>
          <w:lang w:val="ka-GE"/>
        </w:rPr>
        <w:t>პრეტენდენტის მიერ</w:t>
      </w:r>
      <w:r w:rsidR="00C614EB">
        <w:rPr>
          <w:rFonts w:ascii="Sylfaen" w:hAnsi="Sylfaen" w:cs="Sylfaen"/>
          <w:b/>
          <w:lang w:val="ka-GE"/>
        </w:rPr>
        <w:t xml:space="preserve">, </w:t>
      </w:r>
      <w:r w:rsidR="00886549">
        <w:rPr>
          <w:rFonts w:ascii="Sylfaen" w:hAnsi="Sylfaen" w:cs="Sylfaen"/>
          <w:b/>
          <w:lang w:val="ka-GE"/>
        </w:rPr>
        <w:t>ხელშეკრულების გაფორმების შემდგომ</w:t>
      </w:r>
      <w:r w:rsidR="00C614EB">
        <w:rPr>
          <w:rFonts w:ascii="Sylfaen" w:hAnsi="Sylfaen" w:cs="Sylfaen"/>
          <w:b/>
          <w:lang w:val="ka-GE"/>
        </w:rPr>
        <w:t xml:space="preserve"> (ავანსის აღებამდე - ასეთის არსებობის შემთხვევაში),</w:t>
      </w:r>
      <w:r w:rsidR="00886549">
        <w:rPr>
          <w:rFonts w:ascii="Sylfaen" w:hAnsi="Sylfaen" w:cs="Sylfaen"/>
          <w:b/>
          <w:lang w:val="ka-GE"/>
        </w:rPr>
        <w:t xml:space="preserve"> განაყოფიერების დაწყებამდე</w:t>
      </w:r>
      <w:r w:rsidRPr="003500C3">
        <w:rPr>
          <w:rFonts w:ascii="Sylfaen" w:hAnsi="Sylfaen" w:cs="Sylfaen"/>
          <w:b/>
          <w:lang w:val="ka-GE"/>
        </w:rPr>
        <w:t xml:space="preserve"> წარმოდგენილი უნდა იქნეს შესაბამისი ხარისხის დამადასტურებელი სერთიფიკატი)</w:t>
      </w:r>
      <w:r w:rsidR="008861E4" w:rsidRPr="000D5713">
        <w:rPr>
          <w:rFonts w:ascii="Sylfaen" w:hAnsi="Sylfaen" w:cs="Sylfaen"/>
          <w:lang w:val="ka-GE"/>
        </w:rPr>
        <w:t xml:space="preserve">. </w:t>
      </w:r>
      <w:bookmarkStart w:id="2" w:name="_Hlk89958160"/>
      <w:bookmarkEnd w:id="1"/>
    </w:p>
    <w:p w14:paraId="55DF1782" w14:textId="0D8D3A3C" w:rsidR="005E67E5" w:rsidRPr="005E67E5" w:rsidRDefault="005E67E5" w:rsidP="005E67E5">
      <w:pPr>
        <w:pStyle w:val="ListParagraph"/>
        <w:jc w:val="both"/>
        <w:rPr>
          <w:rFonts w:ascii="Sylfaen" w:hAnsi="Sylfaen" w:cs="Sylfaen"/>
          <w:lang w:val="ka-GE"/>
        </w:rPr>
      </w:pPr>
      <w:r w:rsidRPr="005E67E5">
        <w:rPr>
          <w:rFonts w:ascii="Sylfaen" w:hAnsi="Sylfaen" w:cs="Sylfaen"/>
          <w:lang w:val="ka-GE"/>
        </w:rPr>
        <w:t>დაშვებულია მხოლოდ</w:t>
      </w:r>
      <w:r w:rsidRPr="005E67E5">
        <w:rPr>
          <w:rFonts w:ascii="Sylfaen" w:hAnsi="Sylfaen" w:cs="Sylfaen"/>
        </w:rPr>
        <w:t xml:space="preserve"> </w:t>
      </w:r>
      <w:r w:rsidRPr="005E67E5">
        <w:rPr>
          <w:rFonts w:ascii="Sylfaen" w:hAnsi="Sylfaen" w:cs="Sylfaen"/>
          <w:lang w:val="ka-GE"/>
        </w:rPr>
        <w:t xml:space="preserve">შემდეგი სამი ჯიშის სპერმის გამოყენება: ჯერსული, შვიცი  და შვედური წითელი. </w:t>
      </w:r>
      <w:bookmarkEnd w:id="2"/>
    </w:p>
    <w:p w14:paraId="6E36FCE3" w14:textId="0BB1D6B9" w:rsidR="003500C3" w:rsidRDefault="00886549" w:rsidP="003500C3">
      <w:pPr>
        <w:pStyle w:val="ListParagraph"/>
        <w:numPr>
          <w:ilvl w:val="0"/>
          <w:numId w:val="5"/>
        </w:numPr>
        <w:spacing w:after="160" w:line="259" w:lineRule="auto"/>
        <w:ind w:hanging="450"/>
        <w:jc w:val="both"/>
        <w:rPr>
          <w:rFonts w:ascii="Sylfaen" w:hAnsi="Sylfaen" w:cs="Sylfaen"/>
          <w:lang w:val="ka-GE"/>
        </w:rPr>
      </w:pPr>
      <w:r>
        <w:rPr>
          <w:rFonts w:ascii="Sylfaen" w:hAnsi="Sylfaen" w:cs="Sylfaen"/>
          <w:lang w:val="ka-GE"/>
        </w:rPr>
        <w:t xml:space="preserve">მშობიარობის დროს გართულებების თავიდან ასაცილებლად </w:t>
      </w:r>
      <w:r w:rsidR="003500C3">
        <w:rPr>
          <w:rFonts w:ascii="Sylfaen" w:hAnsi="Sylfaen" w:cs="Sylfaen"/>
          <w:lang w:val="ka-GE"/>
        </w:rPr>
        <w:t>გათვალისიწნებული უნდა იქნეს</w:t>
      </w:r>
      <w:r w:rsidR="008861E4" w:rsidRPr="000D5713">
        <w:rPr>
          <w:rFonts w:ascii="Sylfaen" w:hAnsi="Sylfaen" w:cs="Sylfaen"/>
          <w:lang w:val="ka-GE"/>
        </w:rPr>
        <w:t xml:space="preserve"> </w:t>
      </w:r>
      <w:r>
        <w:rPr>
          <w:rFonts w:ascii="Sylfaen" w:hAnsi="Sylfaen" w:cs="Sylfaen"/>
          <w:lang w:val="ka-GE"/>
        </w:rPr>
        <w:t>სპერმის თავსებადობა ფურის</w:t>
      </w:r>
      <w:r w:rsidR="008861E4" w:rsidRPr="000D5713">
        <w:rPr>
          <w:rFonts w:ascii="Sylfaen" w:hAnsi="Sylfaen" w:cs="Sylfaen"/>
          <w:lang w:val="ka-GE"/>
        </w:rPr>
        <w:t xml:space="preserve"> </w:t>
      </w:r>
      <w:r>
        <w:rPr>
          <w:rFonts w:ascii="Sylfaen" w:hAnsi="Sylfaen" w:cs="Sylfaen"/>
          <w:lang w:val="ka-GE"/>
        </w:rPr>
        <w:t>წარმომავლობასთან</w:t>
      </w:r>
      <w:r w:rsidR="008861E4" w:rsidRPr="000D5713">
        <w:rPr>
          <w:rFonts w:ascii="Sylfaen" w:hAnsi="Sylfaen" w:cs="Sylfaen"/>
          <w:lang w:val="ka-GE"/>
        </w:rPr>
        <w:t xml:space="preserve"> </w:t>
      </w:r>
    </w:p>
    <w:p w14:paraId="4E90794A" w14:textId="77777777" w:rsidR="003500C3" w:rsidRDefault="008861E4" w:rsidP="003500C3">
      <w:pPr>
        <w:pStyle w:val="ListParagraph"/>
        <w:numPr>
          <w:ilvl w:val="0"/>
          <w:numId w:val="5"/>
        </w:numPr>
        <w:spacing w:after="160" w:line="259" w:lineRule="auto"/>
        <w:ind w:hanging="450"/>
        <w:jc w:val="both"/>
        <w:rPr>
          <w:rFonts w:ascii="Sylfaen" w:hAnsi="Sylfaen" w:cs="Sylfaen"/>
          <w:lang w:val="ka-GE"/>
        </w:rPr>
      </w:pPr>
      <w:r w:rsidRPr="003500C3">
        <w:rPr>
          <w:rFonts w:ascii="Sylfaen" w:hAnsi="Sylfaen" w:cs="Sylfaen"/>
          <w:lang w:val="ka-GE"/>
        </w:rPr>
        <w:t>სპერმის შესანახი დიუარი უნდა აკმაყოფილებდეს სათანადო მოთხოვნებს (თხევადი აზოტის შენარჩუნების დროის ფაქტორს).</w:t>
      </w:r>
    </w:p>
    <w:p w14:paraId="1C636E6A" w14:textId="21E335E8" w:rsidR="00886549" w:rsidRDefault="003500C3" w:rsidP="002553A1">
      <w:pPr>
        <w:pStyle w:val="ListParagraph"/>
        <w:numPr>
          <w:ilvl w:val="0"/>
          <w:numId w:val="5"/>
        </w:numPr>
        <w:spacing w:after="160" w:line="259" w:lineRule="auto"/>
        <w:ind w:hanging="450"/>
        <w:jc w:val="both"/>
        <w:rPr>
          <w:rFonts w:ascii="Sylfaen" w:hAnsi="Sylfaen" w:cs="Sylfaen"/>
          <w:lang w:val="ka-GE"/>
        </w:rPr>
      </w:pPr>
      <w:r w:rsidRPr="00C614EB">
        <w:rPr>
          <w:rFonts w:ascii="Sylfaen" w:hAnsi="Sylfaen" w:cs="Sylfaen"/>
          <w:lang w:val="ka-GE"/>
        </w:rPr>
        <w:t>გამოყენებული უნდა იქნეს</w:t>
      </w:r>
      <w:r w:rsidR="008861E4" w:rsidRPr="00C614EB">
        <w:rPr>
          <w:rFonts w:ascii="Sylfaen" w:hAnsi="Sylfaen" w:cs="Sylfaen"/>
          <w:lang w:val="ka-GE"/>
        </w:rPr>
        <w:t xml:space="preserve"> მხოლოდ სერტიფიცირებული</w:t>
      </w:r>
      <w:r w:rsidR="008861E4" w:rsidRPr="00C614EB">
        <w:rPr>
          <w:lang w:val="ka-GE"/>
        </w:rPr>
        <w:t xml:space="preserve"> </w:t>
      </w:r>
      <w:r w:rsidR="008861E4" w:rsidRPr="00C614EB">
        <w:rPr>
          <w:rFonts w:ascii="Sylfaen" w:hAnsi="Sylfaen" w:cs="Sylfaen"/>
          <w:lang w:val="ka-GE"/>
        </w:rPr>
        <w:t>თხევადი</w:t>
      </w:r>
      <w:r w:rsidR="008861E4" w:rsidRPr="00C614EB">
        <w:rPr>
          <w:lang w:val="ka-GE"/>
        </w:rPr>
        <w:t xml:space="preserve"> </w:t>
      </w:r>
      <w:r w:rsidR="008861E4" w:rsidRPr="00C614EB">
        <w:rPr>
          <w:rFonts w:ascii="Sylfaen" w:hAnsi="Sylfaen" w:cs="Sylfaen"/>
          <w:lang w:val="ka-GE"/>
        </w:rPr>
        <w:t>აზოტი</w:t>
      </w:r>
      <w:r w:rsidRPr="00C614EB">
        <w:rPr>
          <w:rFonts w:ascii="Sylfaen" w:hAnsi="Sylfaen" w:cs="Sylfaen"/>
          <w:lang w:val="ka-GE"/>
        </w:rPr>
        <w:t xml:space="preserve"> </w:t>
      </w:r>
      <w:r w:rsidR="00C614EB" w:rsidRPr="003500C3">
        <w:rPr>
          <w:rFonts w:ascii="Sylfaen" w:hAnsi="Sylfaen" w:cs="Sylfaen"/>
          <w:b/>
          <w:lang w:val="ka-GE"/>
        </w:rPr>
        <w:t>(</w:t>
      </w:r>
      <w:r w:rsidR="00C614EB">
        <w:rPr>
          <w:rFonts w:ascii="Sylfaen" w:hAnsi="Sylfaen" w:cs="Sylfaen"/>
          <w:b/>
          <w:lang w:val="ka-GE"/>
        </w:rPr>
        <w:t xml:space="preserve">გამარჯვებული </w:t>
      </w:r>
      <w:r w:rsidR="00C614EB" w:rsidRPr="003500C3">
        <w:rPr>
          <w:rFonts w:ascii="Sylfaen" w:hAnsi="Sylfaen" w:cs="Sylfaen"/>
          <w:b/>
          <w:lang w:val="ka-GE"/>
        </w:rPr>
        <w:t>პრეტენდენტის მიერ</w:t>
      </w:r>
      <w:r w:rsidR="00C614EB">
        <w:rPr>
          <w:rFonts w:ascii="Sylfaen" w:hAnsi="Sylfaen" w:cs="Sylfaen"/>
          <w:b/>
          <w:lang w:val="ka-GE"/>
        </w:rPr>
        <w:t>, ხელშეკრულების გაფორმების შემდგომ (ავანსის აღებამდე - ასეთის არსებობის შემთხვევაში), განაყოფიერების დაწყებამდე</w:t>
      </w:r>
      <w:r w:rsidR="00C614EB" w:rsidRPr="003500C3">
        <w:rPr>
          <w:rFonts w:ascii="Sylfaen" w:hAnsi="Sylfaen" w:cs="Sylfaen"/>
          <w:b/>
          <w:lang w:val="ka-GE"/>
        </w:rPr>
        <w:t xml:space="preserve"> წარმოდგენილი უნდა იქნეს შესაბამისი ხარისხის დამადასტურებელი სერთიფიკატი)</w:t>
      </w:r>
      <w:r w:rsidR="00C614EB" w:rsidRPr="000D5713">
        <w:rPr>
          <w:rFonts w:ascii="Sylfaen" w:hAnsi="Sylfaen" w:cs="Sylfaen"/>
          <w:lang w:val="ka-GE"/>
        </w:rPr>
        <w:t>.</w:t>
      </w:r>
    </w:p>
    <w:p w14:paraId="144BC001" w14:textId="1FEC27E9" w:rsidR="006066CD" w:rsidRPr="006066CD" w:rsidRDefault="006066CD" w:rsidP="00886549">
      <w:pPr>
        <w:pStyle w:val="ListParagraph"/>
        <w:numPr>
          <w:ilvl w:val="0"/>
          <w:numId w:val="5"/>
        </w:numPr>
        <w:spacing w:after="160" w:line="259" w:lineRule="auto"/>
        <w:ind w:hanging="450"/>
        <w:jc w:val="both"/>
        <w:rPr>
          <w:rFonts w:ascii="Sylfaen" w:hAnsi="Sylfaen" w:cs="Sylfaen"/>
          <w:b/>
          <w:bCs/>
          <w:lang w:val="ka-GE"/>
        </w:rPr>
      </w:pPr>
      <w:r w:rsidRPr="006066CD">
        <w:rPr>
          <w:rFonts w:ascii="Sylfaen" w:hAnsi="Sylfaen" w:cs="Sylfaen"/>
          <w:b/>
          <w:bCs/>
          <w:lang w:val="ka-GE"/>
        </w:rPr>
        <w:t>ხელოვნური განაყოფიერების პროცედურის ჩატარებიდან 1 (ერთი) თვის ვადაში წარმოადგინოს მაკეობის დამადასტურებელი დოკუმენტი დანართი 6-ის შესაბამისად.</w:t>
      </w:r>
    </w:p>
    <w:p w14:paraId="208643E7" w14:textId="7469A780" w:rsidR="00886549" w:rsidRPr="006066CD" w:rsidRDefault="008861E4" w:rsidP="006066CD">
      <w:pPr>
        <w:jc w:val="both"/>
        <w:rPr>
          <w:rFonts w:ascii="Sylfaen" w:hAnsi="Sylfaen" w:cs="Sylfaen"/>
          <w:lang w:val="ka-GE"/>
        </w:rPr>
      </w:pPr>
      <w:r w:rsidRPr="006066CD">
        <w:rPr>
          <w:rFonts w:ascii="Sylfaen" w:hAnsi="Sylfaen" w:cs="Sylfaen"/>
          <w:lang w:val="ka-GE"/>
        </w:rPr>
        <w:t xml:space="preserve">განაყოფიერების წინ </w:t>
      </w:r>
      <w:r w:rsidR="003500C3" w:rsidRPr="006066CD">
        <w:rPr>
          <w:rFonts w:ascii="Sylfaen" w:hAnsi="Sylfaen" w:cs="Sylfaen"/>
          <w:lang w:val="ka-GE"/>
        </w:rPr>
        <w:t>გამოვლენილი</w:t>
      </w:r>
      <w:r w:rsidRPr="006066CD">
        <w:rPr>
          <w:rFonts w:ascii="Sylfaen" w:hAnsi="Sylfaen" w:cs="Sylfaen"/>
          <w:lang w:val="ka-GE"/>
        </w:rPr>
        <w:t xml:space="preserve"> და </w:t>
      </w:r>
      <w:r w:rsidR="003500C3" w:rsidRPr="006066CD">
        <w:rPr>
          <w:rFonts w:ascii="Sylfaen" w:hAnsi="Sylfaen" w:cs="Sylfaen"/>
          <w:lang w:val="ka-GE"/>
        </w:rPr>
        <w:t>დადგენილი უნდა იქნეს</w:t>
      </w:r>
      <w:r w:rsidR="00504DA2" w:rsidRPr="006066CD">
        <w:rPr>
          <w:rFonts w:ascii="Sylfaen" w:hAnsi="Sylfaen" w:cs="Sylfaen"/>
          <w:lang w:val="ka-GE"/>
        </w:rPr>
        <w:t>, როგორც</w:t>
      </w:r>
      <w:r w:rsidRPr="006066CD">
        <w:rPr>
          <w:rFonts w:ascii="Sylfaen" w:hAnsi="Sylfaen" w:cs="Sylfaen"/>
          <w:lang w:val="ka-GE"/>
        </w:rPr>
        <w:t xml:space="preserve"> ფურის მზაობა განაყოფიერებისათვის</w:t>
      </w:r>
      <w:r w:rsidR="00886549" w:rsidRPr="006066CD">
        <w:rPr>
          <w:rFonts w:ascii="Sylfaen" w:hAnsi="Sylfaen" w:cs="Sylfaen"/>
          <w:lang w:val="ka-GE"/>
        </w:rPr>
        <w:t xml:space="preserve">, </w:t>
      </w:r>
      <w:r w:rsidR="00504DA2" w:rsidRPr="006066CD">
        <w:rPr>
          <w:rFonts w:ascii="Sylfaen" w:hAnsi="Sylfaen" w:cs="Sylfaen"/>
          <w:lang w:val="ka-GE"/>
        </w:rPr>
        <w:t>ასევე პირუტყვი</w:t>
      </w:r>
      <w:r w:rsidR="00886549" w:rsidRPr="006066CD">
        <w:rPr>
          <w:rFonts w:ascii="Sylfaen" w:hAnsi="Sylfaen" w:cs="Sylfaen"/>
          <w:lang w:val="ka-GE"/>
        </w:rPr>
        <w:t xml:space="preserve"> გამოკვლეული და შემოწმებული უნდა იქნეს </w:t>
      </w:r>
      <w:r w:rsidR="00DD6823" w:rsidRPr="006066CD">
        <w:rPr>
          <w:rFonts w:ascii="Sylfaen" w:hAnsi="Sylfaen" w:cs="Sylfaen"/>
          <w:lang w:val="ka-GE"/>
        </w:rPr>
        <w:t>ჯანმრთელობაზე</w:t>
      </w:r>
      <w:r w:rsidR="00886549" w:rsidRPr="006066CD">
        <w:rPr>
          <w:rFonts w:ascii="Sylfaen" w:hAnsi="Sylfaen" w:cs="Sylfaen"/>
          <w:lang w:val="ka-GE"/>
        </w:rPr>
        <w:t xml:space="preserve"> შესაბამისი საველე/ექსპრეს ტესტებით და ჩაუტარდეს </w:t>
      </w:r>
      <w:r w:rsidR="00504DA2" w:rsidRPr="006066CD">
        <w:rPr>
          <w:rFonts w:ascii="Sylfaen" w:hAnsi="Sylfaen" w:cs="Sylfaen"/>
          <w:lang w:val="ka-GE"/>
        </w:rPr>
        <w:t xml:space="preserve">სხვა </w:t>
      </w:r>
      <w:r w:rsidR="00DD6823" w:rsidRPr="006066CD">
        <w:rPr>
          <w:rFonts w:ascii="Sylfaen" w:hAnsi="Sylfaen" w:cs="Sylfaen"/>
          <w:lang w:val="ka-GE"/>
        </w:rPr>
        <w:t>აუცილებელი</w:t>
      </w:r>
      <w:r w:rsidR="00886549" w:rsidRPr="006066CD">
        <w:rPr>
          <w:rFonts w:ascii="Sylfaen" w:hAnsi="Sylfaen" w:cs="Sylfaen"/>
          <w:lang w:val="ka-GE"/>
        </w:rPr>
        <w:t xml:space="preserve"> პროცედურები.  </w:t>
      </w:r>
    </w:p>
    <w:p w14:paraId="7A3B5190" w14:textId="521182BF" w:rsidR="008861E4" w:rsidRDefault="008861E4" w:rsidP="008861E4">
      <w:pPr>
        <w:jc w:val="both"/>
        <w:rPr>
          <w:rFonts w:ascii="Sylfaen" w:hAnsi="Sylfaen" w:cs="Sylfaen"/>
          <w:lang w:val="ka-GE"/>
        </w:rPr>
      </w:pPr>
      <w:r w:rsidRPr="001E1FD3">
        <w:rPr>
          <w:rFonts w:ascii="Sylfaen" w:hAnsi="Sylfaen" w:cs="Sylfaen"/>
          <w:lang w:val="ka-GE"/>
        </w:rPr>
        <w:t>განაყოფიერების</w:t>
      </w:r>
      <w:r w:rsidRPr="000D5713">
        <w:rPr>
          <w:rFonts w:ascii="Sylfaen" w:hAnsi="Sylfaen" w:cs="Sylfaen"/>
          <w:lang w:val="ka-GE"/>
        </w:rPr>
        <w:t xml:space="preserve"> </w:t>
      </w:r>
      <w:r w:rsidRPr="001E1FD3">
        <w:rPr>
          <w:rFonts w:ascii="Sylfaen" w:hAnsi="Sylfaen" w:cs="Sylfaen"/>
          <w:lang w:val="ka-GE"/>
        </w:rPr>
        <w:t>წინ</w:t>
      </w:r>
      <w:r w:rsidRPr="000D5713">
        <w:rPr>
          <w:rFonts w:ascii="Sylfaen" w:hAnsi="Sylfaen" w:cs="Sylfaen"/>
          <w:lang w:val="ka-GE"/>
        </w:rPr>
        <w:t xml:space="preserve"> </w:t>
      </w:r>
      <w:r w:rsidR="003500C3">
        <w:rPr>
          <w:rFonts w:ascii="Sylfaen" w:hAnsi="Sylfaen" w:cs="Sylfaen"/>
          <w:lang w:val="ka-GE"/>
        </w:rPr>
        <w:t>დაცული უნდა იქნეს</w:t>
      </w:r>
      <w:r w:rsidRPr="000D5713">
        <w:rPr>
          <w:rFonts w:ascii="Sylfaen" w:hAnsi="Sylfaen" w:cs="Sylfaen"/>
          <w:lang w:val="ka-GE"/>
        </w:rPr>
        <w:t xml:space="preserve"> </w:t>
      </w:r>
      <w:r w:rsidRPr="001E1FD3">
        <w:rPr>
          <w:rFonts w:ascii="Sylfaen" w:hAnsi="Sylfaen" w:cs="Sylfaen"/>
          <w:lang w:val="ka-GE"/>
        </w:rPr>
        <w:t>სპერმის</w:t>
      </w:r>
      <w:r w:rsidRPr="000D5713">
        <w:rPr>
          <w:rFonts w:ascii="Sylfaen" w:hAnsi="Sylfaen" w:cs="Sylfaen"/>
          <w:lang w:val="ka-GE"/>
        </w:rPr>
        <w:t xml:space="preserve"> </w:t>
      </w:r>
      <w:r w:rsidRPr="001E1FD3">
        <w:rPr>
          <w:rFonts w:ascii="Sylfaen" w:hAnsi="Sylfaen" w:cs="Sylfaen"/>
          <w:lang w:val="ka-GE"/>
        </w:rPr>
        <w:t>მომზადების</w:t>
      </w:r>
      <w:r w:rsidRPr="000D5713">
        <w:rPr>
          <w:rFonts w:ascii="Sylfaen" w:hAnsi="Sylfaen" w:cs="Sylfaen"/>
          <w:lang w:val="ka-GE"/>
        </w:rPr>
        <w:t xml:space="preserve"> </w:t>
      </w:r>
      <w:r w:rsidR="003500C3" w:rsidRPr="001E1FD3">
        <w:rPr>
          <w:rFonts w:ascii="Sylfaen" w:hAnsi="Sylfaen" w:cs="Sylfaen"/>
          <w:lang w:val="ka-GE"/>
        </w:rPr>
        <w:t>ზუსტ</w:t>
      </w:r>
      <w:r w:rsidR="003500C3">
        <w:rPr>
          <w:rFonts w:ascii="Sylfaen" w:hAnsi="Sylfaen" w:cs="Sylfaen"/>
          <w:lang w:val="ka-GE"/>
        </w:rPr>
        <w:t>ი</w:t>
      </w:r>
      <w:r w:rsidR="003500C3" w:rsidRPr="000D5713">
        <w:rPr>
          <w:rFonts w:ascii="Sylfaen" w:hAnsi="Sylfaen" w:cs="Sylfaen"/>
          <w:lang w:val="ka-GE"/>
        </w:rPr>
        <w:t xml:space="preserve"> </w:t>
      </w:r>
      <w:r w:rsidRPr="001E1FD3">
        <w:rPr>
          <w:rFonts w:ascii="Sylfaen" w:hAnsi="Sylfaen" w:cs="Sylfaen"/>
          <w:lang w:val="ka-GE"/>
        </w:rPr>
        <w:t>პროცედურები</w:t>
      </w:r>
      <w:r w:rsidRPr="000D5713">
        <w:rPr>
          <w:rFonts w:ascii="Sylfaen" w:hAnsi="Sylfaen" w:cs="Sylfaen"/>
          <w:lang w:val="ka-GE"/>
        </w:rPr>
        <w:t>;</w:t>
      </w:r>
    </w:p>
    <w:p w14:paraId="5C819CD2" w14:textId="5DA16139" w:rsidR="00DD2712" w:rsidRPr="007D1EF3" w:rsidRDefault="00DD2712" w:rsidP="008861E4">
      <w:pPr>
        <w:jc w:val="both"/>
        <w:rPr>
          <w:rFonts w:ascii="Sylfaen" w:hAnsi="Sylfaen" w:cs="Sylfaen"/>
          <w:b/>
          <w:lang w:val="ka-GE"/>
        </w:rPr>
      </w:pPr>
      <w:r w:rsidRPr="007D1EF3">
        <w:rPr>
          <w:rFonts w:ascii="Sylfaen" w:hAnsi="Sylfaen" w:cs="Sylfaen"/>
          <w:b/>
          <w:lang w:val="ka-GE"/>
        </w:rPr>
        <w:t xml:space="preserve">ბენეფიციართა სია, რეგიონებისა და ბენეფიციართა საკონტაქტო ინფორმაციის შესახებ, გადაეცემა </w:t>
      </w:r>
      <w:r w:rsidR="008A477F">
        <w:rPr>
          <w:rFonts w:ascii="Sylfaen" w:hAnsi="Sylfaen" w:cs="Sylfaen"/>
          <w:b/>
          <w:lang w:val="ka-GE"/>
        </w:rPr>
        <w:t>გამარჯვებულ პრეტენდენტს</w:t>
      </w:r>
      <w:r w:rsidRPr="007D1EF3">
        <w:rPr>
          <w:rFonts w:ascii="Sylfaen" w:hAnsi="Sylfaen" w:cs="Sylfaen"/>
          <w:b/>
          <w:lang w:val="ka-GE"/>
        </w:rPr>
        <w:t xml:space="preserve"> ხელშეკრულების გაფორმებასთან ერთად. </w:t>
      </w:r>
    </w:p>
    <w:p w14:paraId="1A850896" w14:textId="77777777" w:rsidR="009F63B0" w:rsidRPr="009F63B0" w:rsidRDefault="009F63B0" w:rsidP="009F63B0">
      <w:pPr>
        <w:jc w:val="both"/>
        <w:rPr>
          <w:rFonts w:ascii="Sylfaen" w:hAnsi="Sylfaen" w:cs="Sylfaen"/>
          <w:b/>
          <w:bCs/>
          <w:sz w:val="16"/>
          <w:szCs w:val="16"/>
          <w:lang w:val="ka-GE"/>
        </w:rPr>
      </w:pPr>
      <w:r w:rsidRPr="005E67E5">
        <w:rPr>
          <w:rFonts w:ascii="Sylfaen" w:hAnsi="Sylfaen" w:cs="Sylfaen"/>
          <w:b/>
          <w:bCs/>
          <w:sz w:val="16"/>
          <w:szCs w:val="16"/>
          <w:lang w:val="ka-GE"/>
        </w:rPr>
        <w:t>შენიშვნა: პრეტენდენტი უნდა დაეთანხმოს აღნიშნულ პირობებს, რის დადასტურებისთვისაც სატენდერო დოკუმენტაციის პაკეტით უნდა წარმოადგინოს აღნიშნული დანართი დადასტურებული შესაბამისი ხელმოწერითა და ბეჭდით</w:t>
      </w:r>
      <w:r w:rsidRPr="009F63B0">
        <w:rPr>
          <w:rFonts w:ascii="Sylfaen" w:hAnsi="Sylfaen" w:cs="Sylfaen"/>
          <w:b/>
          <w:bCs/>
          <w:sz w:val="16"/>
          <w:szCs w:val="16"/>
          <w:lang w:val="ka-GE"/>
        </w:rPr>
        <w:t xml:space="preserve"> </w:t>
      </w:r>
    </w:p>
    <w:p w14:paraId="07EFEDDE" w14:textId="77777777" w:rsidR="009F63B0" w:rsidRPr="000D5713" w:rsidRDefault="009F63B0" w:rsidP="008861E4">
      <w:pPr>
        <w:jc w:val="both"/>
        <w:rPr>
          <w:rFonts w:ascii="Sylfaen" w:hAnsi="Sylfaen" w:cs="Sylfaen"/>
          <w:lang w:val="ka-GE"/>
        </w:rPr>
      </w:pPr>
    </w:p>
    <w:p w14:paraId="5E9CE9EE" w14:textId="77777777" w:rsidR="009F63B0" w:rsidRDefault="009F63B0">
      <w:pPr>
        <w:rPr>
          <w:rFonts w:ascii="Sylfaen" w:hAnsi="Sylfaen" w:cs="Sylfaen"/>
          <w:sz w:val="16"/>
          <w:szCs w:val="16"/>
          <w:lang w:val="ka-GE"/>
        </w:rPr>
      </w:pPr>
      <w:r>
        <w:rPr>
          <w:rFonts w:ascii="Sylfaen" w:hAnsi="Sylfaen" w:cs="Sylfaen"/>
          <w:sz w:val="16"/>
          <w:szCs w:val="16"/>
          <w:lang w:val="ka-GE"/>
        </w:rPr>
        <w:br w:type="page"/>
      </w:r>
    </w:p>
    <w:p w14:paraId="5E8E2B0E" w14:textId="6933D3C7" w:rsidR="00786967" w:rsidRPr="009F63B0" w:rsidRDefault="009F63B0" w:rsidP="009F63B0">
      <w:pPr>
        <w:jc w:val="right"/>
        <w:rPr>
          <w:rFonts w:ascii="Sylfaen" w:hAnsi="Sylfaen" w:cs="Sylfaen"/>
          <w:sz w:val="16"/>
          <w:szCs w:val="16"/>
          <w:lang w:val="ka-GE"/>
        </w:rPr>
      </w:pPr>
      <w:r w:rsidRPr="009F63B0">
        <w:rPr>
          <w:rFonts w:ascii="Sylfaen" w:hAnsi="Sylfaen" w:cs="Sylfaen"/>
          <w:sz w:val="16"/>
          <w:szCs w:val="16"/>
          <w:lang w:val="ka-GE"/>
        </w:rPr>
        <w:lastRenderedPageBreak/>
        <w:t>დანართი N</w:t>
      </w:r>
      <w:r>
        <w:rPr>
          <w:rFonts w:ascii="Sylfaen" w:hAnsi="Sylfaen" w:cs="Sylfaen"/>
          <w:sz w:val="16"/>
          <w:szCs w:val="16"/>
          <w:lang w:val="ka-GE"/>
        </w:rPr>
        <w:t>4</w:t>
      </w:r>
    </w:p>
    <w:p w14:paraId="34F4DE82" w14:textId="3351321E" w:rsidR="008861E4" w:rsidRPr="004B194A" w:rsidRDefault="00F30D68" w:rsidP="004B194A">
      <w:pPr>
        <w:jc w:val="center"/>
        <w:rPr>
          <w:rFonts w:ascii="Sylfaen" w:hAnsi="Sylfaen" w:cs="Sylfaen"/>
          <w:b/>
          <w:lang w:val="ka-GE"/>
        </w:rPr>
      </w:pPr>
      <w:r>
        <w:rPr>
          <w:rFonts w:ascii="Sylfaen" w:hAnsi="Sylfaen" w:cs="Sylfaen"/>
          <w:b/>
          <w:lang w:val="ka-GE"/>
        </w:rPr>
        <w:t xml:space="preserve">მომსახურების მიღება-ჩაბარებისა და </w:t>
      </w:r>
      <w:r w:rsidR="004B194A">
        <w:rPr>
          <w:rFonts w:ascii="Sylfaen" w:hAnsi="Sylfaen" w:cs="Sylfaen"/>
          <w:b/>
          <w:lang w:val="ka-GE"/>
        </w:rPr>
        <w:t>ანგარიშსწორების პირობები</w:t>
      </w:r>
      <w:r w:rsidR="008861E4" w:rsidRPr="004B194A">
        <w:rPr>
          <w:rFonts w:ascii="Sylfaen" w:hAnsi="Sylfaen" w:cs="Sylfaen"/>
          <w:b/>
          <w:lang w:val="ka-GE"/>
        </w:rPr>
        <w:t>:</w:t>
      </w:r>
    </w:p>
    <w:p w14:paraId="0F43DE63" w14:textId="45782D48" w:rsidR="004C20A2" w:rsidRDefault="00F30D68" w:rsidP="00F30D68">
      <w:pPr>
        <w:pStyle w:val="ListParagraph"/>
        <w:numPr>
          <w:ilvl w:val="0"/>
          <w:numId w:val="9"/>
        </w:numPr>
        <w:spacing w:after="0" w:line="240" w:lineRule="auto"/>
        <w:jc w:val="both"/>
        <w:rPr>
          <w:rFonts w:ascii="Sylfaen" w:hAnsi="Sylfaen" w:cs="Sylfaen"/>
          <w:lang w:val="ka-GE"/>
        </w:rPr>
      </w:pPr>
      <w:r w:rsidRPr="004C20A2">
        <w:rPr>
          <w:rFonts w:ascii="Sylfaen" w:hAnsi="Sylfaen" w:cs="Sylfaen"/>
          <w:lang w:val="ka-GE"/>
        </w:rPr>
        <w:t xml:space="preserve">მიმწოდებლის მიერ გაწეული მომსახურება ჩაითვლება მიღებულად მიღება-ჩაბარების აქტის გაფორმების საფუძველზე, რომელიც გაფორმდება </w:t>
      </w:r>
      <w:r w:rsidR="007C54DA">
        <w:rPr>
          <w:rFonts w:ascii="Sylfaen" w:hAnsi="Sylfaen" w:cs="Sylfaen"/>
          <w:lang w:val="ka-GE"/>
        </w:rPr>
        <w:t>ეტაპობრივად</w:t>
      </w:r>
      <w:r w:rsidRPr="004C20A2">
        <w:rPr>
          <w:rFonts w:ascii="Sylfaen" w:hAnsi="Sylfaen" w:cs="Sylfaen"/>
          <w:lang w:val="ka-GE"/>
        </w:rPr>
        <w:t xml:space="preserve"> </w:t>
      </w:r>
      <w:r w:rsidR="007C54DA">
        <w:rPr>
          <w:rFonts w:ascii="Sylfaen" w:hAnsi="Sylfaen" w:cs="Sylfaen"/>
          <w:lang w:val="ka-GE"/>
        </w:rPr>
        <w:t>მიმწოდებლის მიერ ამ დანართის მე-2 მუხლით გათვალისიწინებული დოკუმენტაციის წარმოდგენის შემდგომ.</w:t>
      </w:r>
    </w:p>
    <w:p w14:paraId="28AD53A6" w14:textId="628D2C35" w:rsidR="00465FC4" w:rsidRPr="00560A2D" w:rsidRDefault="00F30D68" w:rsidP="00F30D68">
      <w:pPr>
        <w:pStyle w:val="ListParagraph"/>
        <w:numPr>
          <w:ilvl w:val="0"/>
          <w:numId w:val="9"/>
        </w:numPr>
        <w:spacing w:after="0" w:line="240" w:lineRule="auto"/>
        <w:jc w:val="both"/>
        <w:rPr>
          <w:rFonts w:ascii="Sylfaen" w:hAnsi="Sylfaen" w:cs="Sylfaen"/>
          <w:lang w:val="ka-GE"/>
        </w:rPr>
      </w:pPr>
      <w:r w:rsidRPr="00560A2D">
        <w:rPr>
          <w:rFonts w:ascii="Sylfaen" w:hAnsi="Sylfaen" w:cs="Sylfaen"/>
          <w:lang w:val="ka-GE"/>
        </w:rPr>
        <w:t>მიღება-ჩაბარების აქტის გაფორმებ</w:t>
      </w:r>
      <w:r w:rsidR="007C54DA">
        <w:rPr>
          <w:rFonts w:ascii="Sylfaen" w:hAnsi="Sylfaen" w:cs="Sylfaen"/>
          <w:lang w:val="ka-GE"/>
        </w:rPr>
        <w:t>ისათვის</w:t>
      </w:r>
      <w:r w:rsidRPr="00560A2D">
        <w:rPr>
          <w:rFonts w:ascii="Sylfaen" w:hAnsi="Sylfaen" w:cs="Sylfaen"/>
          <w:lang w:val="ka-GE"/>
        </w:rPr>
        <w:t>, მიმწოდებელი ვალდებულია შემსყიდველს წარუდგინოს გაწეული მომსახურების დეტალური ანგარიში, რომელსაც უნდა ერთვოდეს</w:t>
      </w:r>
      <w:r w:rsidR="00622DED">
        <w:rPr>
          <w:rFonts w:ascii="Sylfaen" w:hAnsi="Sylfaen" w:cs="Sylfaen"/>
          <w:lang w:val="ka-GE"/>
        </w:rPr>
        <w:t xml:space="preserve"> </w:t>
      </w:r>
      <w:r w:rsidRPr="00560A2D">
        <w:rPr>
          <w:rFonts w:ascii="Sylfaen" w:hAnsi="Sylfaen" w:cs="Sylfaen"/>
          <w:lang w:val="ka-GE"/>
        </w:rPr>
        <w:t xml:space="preserve"> </w:t>
      </w:r>
      <w:r w:rsidR="00622DED">
        <w:rPr>
          <w:rFonts w:ascii="Sylfaen" w:hAnsi="Sylfaen"/>
          <w:lang w:val="ka-GE"/>
        </w:rPr>
        <w:t>მსხვილფეხა რქოსანი პირუტყვის (ფური)</w:t>
      </w:r>
      <w:r w:rsidR="00C64E9F" w:rsidRPr="00560A2D">
        <w:rPr>
          <w:rFonts w:ascii="Sylfaen" w:hAnsi="Sylfaen" w:cs="Sylfaen"/>
          <w:lang w:val="ka-GE"/>
        </w:rPr>
        <w:t xml:space="preserve"> განაყოფიერებისას </w:t>
      </w:r>
      <w:r w:rsidRPr="00560A2D">
        <w:rPr>
          <w:rFonts w:ascii="Sylfaen" w:hAnsi="Sylfaen" w:cs="Sylfaen"/>
          <w:lang w:val="ka-GE"/>
        </w:rPr>
        <w:t>თითოეულ ბენეფიციართან გაფორმებული მომსახურების მიღების დამადასტურებელი დოკუმენტაცია</w:t>
      </w:r>
      <w:r w:rsidR="003F64DD">
        <w:rPr>
          <w:rFonts w:ascii="Sylfaen" w:hAnsi="Sylfaen" w:cs="Sylfaen"/>
          <w:lang w:val="ka-GE"/>
        </w:rPr>
        <w:t xml:space="preserve"> (ამ სატენდერო დოკუმენტაციის დანართი N 5-ის შესაბამისად)</w:t>
      </w:r>
      <w:r w:rsidR="00DE0508">
        <w:rPr>
          <w:rFonts w:ascii="Sylfaen" w:hAnsi="Sylfaen" w:cs="Sylfaen"/>
          <w:lang w:val="ka-GE"/>
        </w:rPr>
        <w:t xml:space="preserve">, </w:t>
      </w:r>
      <w:r w:rsidR="007C54DA">
        <w:rPr>
          <w:rFonts w:ascii="Sylfaen" w:hAnsi="Sylfaen" w:cs="Sylfaen"/>
          <w:lang w:val="ka-GE"/>
        </w:rPr>
        <w:t>და განაყოფიერების</w:t>
      </w:r>
      <w:r w:rsidR="0038703E">
        <w:rPr>
          <w:rFonts w:ascii="Sylfaen" w:hAnsi="Sylfaen" w:cs="Sylfaen"/>
          <w:lang w:val="ka-GE"/>
        </w:rPr>
        <w:t xml:space="preserve"> პროცესის</w:t>
      </w:r>
      <w:r w:rsidR="007C54DA">
        <w:rPr>
          <w:rFonts w:ascii="Sylfaen" w:hAnsi="Sylfaen" w:cs="Sylfaen"/>
          <w:lang w:val="ka-GE"/>
        </w:rPr>
        <w:t xml:space="preserve"> დამადასტურებელი ფოტო ან</w:t>
      </w:r>
      <w:r w:rsidR="00DE0508">
        <w:rPr>
          <w:rFonts w:ascii="Sylfaen" w:hAnsi="Sylfaen" w:cs="Sylfaen"/>
          <w:lang w:val="ka-GE"/>
        </w:rPr>
        <w:t>/</w:t>
      </w:r>
      <w:r w:rsidR="007C54DA">
        <w:rPr>
          <w:rFonts w:ascii="Sylfaen" w:hAnsi="Sylfaen" w:cs="Sylfaen"/>
          <w:lang w:val="ka-GE"/>
        </w:rPr>
        <w:t>და ვიდეომასალა</w:t>
      </w:r>
      <w:r w:rsidR="00DE0508">
        <w:rPr>
          <w:rFonts w:ascii="Sylfaen" w:hAnsi="Sylfaen" w:cs="Sylfaen"/>
          <w:lang w:val="ka-GE"/>
        </w:rPr>
        <w:t>,</w:t>
      </w:r>
      <w:r w:rsidR="007C54DA">
        <w:rPr>
          <w:rFonts w:ascii="Sylfaen" w:hAnsi="Sylfaen" w:cs="Sylfaen"/>
          <w:lang w:val="ka-GE"/>
        </w:rPr>
        <w:t xml:space="preserve"> </w:t>
      </w:r>
      <w:r w:rsidR="00DE0508">
        <w:rPr>
          <w:rFonts w:ascii="Sylfaen" w:hAnsi="Sylfaen" w:cs="Sylfaen"/>
          <w:lang w:val="ka-GE"/>
        </w:rPr>
        <w:t>რომელზეც</w:t>
      </w:r>
      <w:r w:rsidR="007C54DA">
        <w:rPr>
          <w:rFonts w:ascii="Sylfaen" w:hAnsi="Sylfaen" w:cs="Sylfaen"/>
          <w:lang w:val="ka-GE"/>
        </w:rPr>
        <w:t xml:space="preserve"> დატანილი იქნება </w:t>
      </w:r>
      <w:r w:rsidR="00E46BAC">
        <w:rPr>
          <w:rFonts w:ascii="Sylfaen" w:hAnsi="Sylfaen" w:cs="Sylfaen"/>
          <w:lang w:val="ka-GE"/>
        </w:rPr>
        <w:t>გადაღების</w:t>
      </w:r>
      <w:r w:rsidR="007C54DA">
        <w:rPr>
          <w:rFonts w:ascii="Sylfaen" w:hAnsi="Sylfaen" w:cs="Sylfaen"/>
          <w:lang w:val="ka-GE"/>
        </w:rPr>
        <w:t xml:space="preserve"> თარიღი (დღე, თვე წელი)</w:t>
      </w:r>
      <w:r w:rsidR="00E46BAC">
        <w:rPr>
          <w:rFonts w:ascii="Sylfaen" w:hAnsi="Sylfaen" w:cs="Sylfaen"/>
        </w:rPr>
        <w:t xml:space="preserve"> </w:t>
      </w:r>
      <w:r w:rsidR="00E46BAC">
        <w:rPr>
          <w:rFonts w:ascii="Sylfaen" w:hAnsi="Sylfaen" w:cs="Sylfaen"/>
          <w:lang w:val="ka-GE"/>
        </w:rPr>
        <w:t>და განაყიფიერებული ფურის მაკეობის დამადასტურებელი აქტი (ამ სატენდერო დოკუმენტაციის დანართი N 6-ის შესაბამისად).</w:t>
      </w:r>
    </w:p>
    <w:p w14:paraId="34818E10" w14:textId="75EEC57E" w:rsidR="004C20A2" w:rsidRPr="00560A2D" w:rsidRDefault="00F30D68" w:rsidP="00F30D68">
      <w:pPr>
        <w:pStyle w:val="ListParagraph"/>
        <w:numPr>
          <w:ilvl w:val="0"/>
          <w:numId w:val="9"/>
        </w:numPr>
        <w:spacing w:after="0" w:line="240" w:lineRule="auto"/>
        <w:jc w:val="both"/>
        <w:rPr>
          <w:rFonts w:ascii="Sylfaen" w:hAnsi="Sylfaen" w:cs="Sylfaen"/>
          <w:lang w:val="ka-GE"/>
        </w:rPr>
      </w:pPr>
      <w:r w:rsidRPr="00560A2D">
        <w:rPr>
          <w:rFonts w:ascii="Sylfaen" w:hAnsi="Sylfaen" w:cs="Sylfaen"/>
          <w:lang w:val="ka-GE"/>
        </w:rPr>
        <w:t>ანგარიშსწორება მიმწოდებელთან განხორციელდება</w:t>
      </w:r>
      <w:r w:rsidR="00C64E9F" w:rsidRPr="00560A2D">
        <w:rPr>
          <w:rFonts w:ascii="Sylfaen" w:hAnsi="Sylfaen" w:cs="Sylfaen"/>
          <w:lang w:val="ka-GE"/>
        </w:rPr>
        <w:t xml:space="preserve"> ეტაპობრივად</w:t>
      </w:r>
      <w:r w:rsidRPr="00560A2D">
        <w:rPr>
          <w:rFonts w:ascii="Sylfaen" w:hAnsi="Sylfaen" w:cs="Sylfaen"/>
          <w:lang w:val="ka-GE"/>
        </w:rPr>
        <w:t xml:space="preserve"> უნდაღდო ანგარიშსწორების </w:t>
      </w:r>
      <w:r w:rsidR="004C20A2" w:rsidRPr="00560A2D">
        <w:rPr>
          <w:rFonts w:ascii="Sylfaen" w:hAnsi="Sylfaen" w:cs="Sylfaen"/>
          <w:lang w:val="ka-GE"/>
        </w:rPr>
        <w:t>ფორმით</w:t>
      </w:r>
      <w:r w:rsidRPr="00560A2D">
        <w:rPr>
          <w:rFonts w:ascii="Sylfaen" w:hAnsi="Sylfaen" w:cs="Sylfaen"/>
          <w:lang w:val="ka-GE"/>
        </w:rPr>
        <w:t xml:space="preserve"> ლარში, გაფორმებული მიღება-ჩაბარების აქტის საფუძველზე</w:t>
      </w:r>
      <w:r w:rsidR="00C64E9F" w:rsidRPr="00560A2D">
        <w:rPr>
          <w:rFonts w:ascii="Sylfaen" w:hAnsi="Sylfaen" w:cs="Sylfaen"/>
          <w:lang w:val="ka-GE"/>
        </w:rPr>
        <w:t xml:space="preserve"> 10 სამუშაო დღის განმავლობაში</w:t>
      </w:r>
      <w:r w:rsidRPr="00560A2D">
        <w:rPr>
          <w:rFonts w:ascii="Sylfaen" w:hAnsi="Sylfaen" w:cs="Sylfaen"/>
          <w:lang w:val="ka-GE"/>
        </w:rPr>
        <w:t xml:space="preserve">, საიდანაც </w:t>
      </w:r>
      <w:r w:rsidR="00B31235">
        <w:rPr>
          <w:rFonts w:ascii="Sylfaen" w:hAnsi="Sylfaen" w:cs="Sylfaen"/>
          <w:lang w:val="ka-GE"/>
        </w:rPr>
        <w:t>5 (ხუთი) ევროს ექვივალენტს</w:t>
      </w:r>
      <w:r w:rsidRPr="00560A2D">
        <w:rPr>
          <w:rFonts w:ascii="Sylfaen" w:hAnsi="Sylfaen" w:cs="Sylfaen"/>
          <w:lang w:val="ka-GE"/>
        </w:rPr>
        <w:t xml:space="preserve"> ლარ</w:t>
      </w:r>
      <w:r w:rsidR="00B31235">
        <w:rPr>
          <w:rFonts w:ascii="Sylfaen" w:hAnsi="Sylfaen" w:cs="Sylfaen"/>
          <w:lang w:val="ka-GE"/>
        </w:rPr>
        <w:t>ში</w:t>
      </w:r>
      <w:r w:rsidRPr="00560A2D">
        <w:rPr>
          <w:rFonts w:ascii="Sylfaen" w:hAnsi="Sylfaen" w:cs="Sylfaen"/>
          <w:lang w:val="ka-GE"/>
        </w:rPr>
        <w:t xml:space="preserve"> იხდის ბენეფიციარი, ხოლო დარჩენილ თანხას გადაიხდის შემსყიდველი.</w:t>
      </w:r>
    </w:p>
    <w:p w14:paraId="2FC4172D" w14:textId="23AEE3F6" w:rsidR="00F30D68" w:rsidRPr="00DE0508" w:rsidRDefault="00F30D68" w:rsidP="00F30D68">
      <w:pPr>
        <w:pStyle w:val="ListParagraph"/>
        <w:numPr>
          <w:ilvl w:val="0"/>
          <w:numId w:val="9"/>
        </w:numPr>
        <w:spacing w:after="0" w:line="240" w:lineRule="auto"/>
        <w:jc w:val="both"/>
        <w:rPr>
          <w:rFonts w:ascii="Sylfaen" w:hAnsi="Sylfaen" w:cs="Sylfaen"/>
          <w:lang w:val="ka-GE"/>
        </w:rPr>
      </w:pPr>
      <w:r w:rsidRPr="00560A2D">
        <w:rPr>
          <w:rFonts w:ascii="Sylfaen" w:hAnsi="Sylfaen" w:cs="Sylfaen"/>
          <w:b/>
          <w:lang w:val="ka-GE"/>
        </w:rPr>
        <w:t>საქართველოს კანონმდებლობით გათვალისწინებული ყველა გადასახადის გადახდაზე პასუხისმგებელია შემსრულებელი.</w:t>
      </w:r>
    </w:p>
    <w:p w14:paraId="076C1615" w14:textId="77777777" w:rsidR="00DE0508" w:rsidRPr="00560A2D" w:rsidRDefault="00DE0508" w:rsidP="00DE0508">
      <w:pPr>
        <w:pStyle w:val="ListParagraph"/>
        <w:spacing w:after="0" w:line="240" w:lineRule="auto"/>
        <w:jc w:val="both"/>
        <w:rPr>
          <w:rFonts w:ascii="Sylfaen" w:hAnsi="Sylfaen" w:cs="Sylfaen"/>
          <w:lang w:val="ka-GE"/>
        </w:rPr>
      </w:pPr>
    </w:p>
    <w:p w14:paraId="3AF722B7" w14:textId="5BE5DC1F" w:rsidR="00114A0E" w:rsidRDefault="009F63B0" w:rsidP="00F30D68">
      <w:pPr>
        <w:jc w:val="both"/>
        <w:rPr>
          <w:rFonts w:ascii="Sylfaen" w:hAnsi="Sylfaen" w:cs="Sylfaen"/>
          <w:b/>
          <w:bCs/>
          <w:sz w:val="16"/>
          <w:szCs w:val="16"/>
          <w:lang w:val="ka-GE"/>
        </w:rPr>
      </w:pPr>
      <w:r w:rsidRPr="00560A2D">
        <w:rPr>
          <w:rFonts w:ascii="Sylfaen" w:hAnsi="Sylfaen" w:cs="Sylfaen"/>
          <w:b/>
          <w:bCs/>
          <w:sz w:val="16"/>
          <w:szCs w:val="16"/>
          <w:lang w:val="ka-GE"/>
        </w:rPr>
        <w:t>შენიშვნა: პრეტენდენტი უნდა დაეთანხმოს აღნიშნულ პირობებს, რის დადასტურებისთვისაც სატენდერო დოკუმენტაციის პაკეტით უნდა წარმოადგინოს აღნიშნული დანართი დადასტურებული შესაბამისი ხელმოწერითა და ბეჭდით</w:t>
      </w:r>
      <w:r w:rsidRPr="009F63B0">
        <w:rPr>
          <w:rFonts w:ascii="Sylfaen" w:hAnsi="Sylfaen" w:cs="Sylfaen"/>
          <w:b/>
          <w:bCs/>
          <w:sz w:val="16"/>
          <w:szCs w:val="16"/>
          <w:lang w:val="ka-GE"/>
        </w:rPr>
        <w:t xml:space="preserve"> </w:t>
      </w:r>
    </w:p>
    <w:p w14:paraId="1C3A809C" w14:textId="77777777" w:rsidR="00114A0E" w:rsidRDefault="00114A0E">
      <w:pPr>
        <w:rPr>
          <w:rFonts w:ascii="Sylfaen" w:hAnsi="Sylfaen" w:cs="Sylfaen"/>
          <w:b/>
          <w:bCs/>
          <w:sz w:val="16"/>
          <w:szCs w:val="16"/>
          <w:lang w:val="ka-GE"/>
        </w:rPr>
      </w:pPr>
      <w:r>
        <w:rPr>
          <w:rFonts w:ascii="Sylfaen" w:hAnsi="Sylfaen" w:cs="Sylfaen"/>
          <w:b/>
          <w:bCs/>
          <w:sz w:val="16"/>
          <w:szCs w:val="16"/>
          <w:lang w:val="ka-GE"/>
        </w:rPr>
        <w:br w:type="page"/>
      </w:r>
    </w:p>
    <w:p w14:paraId="1FCA5F62" w14:textId="10FD1A50" w:rsidR="00151C87" w:rsidRPr="00151C87" w:rsidRDefault="00151C87" w:rsidP="00151C87">
      <w:pPr>
        <w:jc w:val="right"/>
        <w:rPr>
          <w:rFonts w:ascii="Sylfaen" w:hAnsi="Sylfaen" w:cs="Sylfaen"/>
          <w:b/>
          <w:bCs/>
          <w:sz w:val="18"/>
          <w:szCs w:val="18"/>
          <w:lang w:val="ka-GE"/>
        </w:rPr>
      </w:pPr>
      <w:r w:rsidRPr="00151C87">
        <w:rPr>
          <w:rFonts w:ascii="Sylfaen" w:hAnsi="Sylfaen" w:cs="Sylfaen"/>
          <w:b/>
          <w:bCs/>
          <w:sz w:val="18"/>
          <w:szCs w:val="18"/>
          <w:lang w:val="ka-GE"/>
        </w:rPr>
        <w:lastRenderedPageBreak/>
        <w:t>დანართი N5</w:t>
      </w:r>
    </w:p>
    <w:p w14:paraId="0B649101" w14:textId="4E3D469A" w:rsidR="00114A0E" w:rsidRPr="00114A0E" w:rsidRDefault="00114A0E" w:rsidP="00114A0E">
      <w:pPr>
        <w:jc w:val="center"/>
        <w:rPr>
          <w:b/>
          <w:bCs/>
          <w:lang w:val="ka-GE"/>
        </w:rPr>
      </w:pPr>
      <w:r w:rsidRPr="00114A0E">
        <w:rPr>
          <w:rFonts w:ascii="Sylfaen" w:hAnsi="Sylfaen" w:cs="Sylfaen"/>
          <w:b/>
          <w:bCs/>
          <w:lang w:val="ka-GE"/>
        </w:rPr>
        <w:t>მსხვილფეხა</w:t>
      </w:r>
      <w:r w:rsidRPr="00114A0E">
        <w:rPr>
          <w:b/>
          <w:bCs/>
          <w:lang w:val="ka-GE"/>
        </w:rPr>
        <w:t xml:space="preserve"> </w:t>
      </w:r>
      <w:r w:rsidRPr="00114A0E">
        <w:rPr>
          <w:rFonts w:ascii="Sylfaen" w:hAnsi="Sylfaen" w:cs="Sylfaen"/>
          <w:b/>
          <w:bCs/>
          <w:lang w:val="ka-GE"/>
        </w:rPr>
        <w:t>რქოსანი</w:t>
      </w:r>
      <w:r w:rsidRPr="00114A0E">
        <w:rPr>
          <w:b/>
          <w:bCs/>
          <w:lang w:val="ka-GE"/>
        </w:rPr>
        <w:t xml:space="preserve"> </w:t>
      </w:r>
      <w:r w:rsidRPr="00114A0E">
        <w:rPr>
          <w:rFonts w:ascii="Sylfaen" w:hAnsi="Sylfaen" w:cs="Sylfaen"/>
          <w:b/>
          <w:bCs/>
          <w:lang w:val="ka-GE"/>
        </w:rPr>
        <w:t>პირუტყვის</w:t>
      </w:r>
      <w:r w:rsidRPr="00114A0E">
        <w:rPr>
          <w:b/>
          <w:bCs/>
          <w:lang w:val="ka-GE"/>
        </w:rPr>
        <w:t xml:space="preserve"> </w:t>
      </w:r>
      <w:r w:rsidRPr="00114A0E">
        <w:rPr>
          <w:rFonts w:ascii="Sylfaen" w:hAnsi="Sylfaen" w:cs="Sylfaen"/>
          <w:b/>
          <w:bCs/>
          <w:lang w:val="ka-GE"/>
        </w:rPr>
        <w:t>ხელოვნური</w:t>
      </w:r>
      <w:r w:rsidRPr="00114A0E">
        <w:rPr>
          <w:b/>
          <w:bCs/>
          <w:lang w:val="ka-GE"/>
        </w:rPr>
        <w:t xml:space="preserve"> </w:t>
      </w:r>
      <w:r w:rsidRPr="00114A0E">
        <w:rPr>
          <w:rFonts w:ascii="Sylfaen" w:hAnsi="Sylfaen" w:cs="Sylfaen"/>
          <w:b/>
          <w:bCs/>
          <w:lang w:val="ka-GE"/>
        </w:rPr>
        <w:t>განაყოფიერების</w:t>
      </w:r>
      <w:r w:rsidRPr="00114A0E">
        <w:rPr>
          <w:b/>
          <w:bCs/>
          <w:lang w:val="ka-GE"/>
        </w:rPr>
        <w:t xml:space="preserve"> </w:t>
      </w:r>
      <w:r w:rsidRPr="00114A0E">
        <w:rPr>
          <w:rFonts w:ascii="Sylfaen" w:hAnsi="Sylfaen" w:cs="Sylfaen"/>
          <w:b/>
          <w:bCs/>
          <w:lang w:val="ka-GE"/>
        </w:rPr>
        <w:t>მომსახურება</w:t>
      </w:r>
    </w:p>
    <w:p w14:paraId="37F98D4D" w14:textId="77777777" w:rsidR="00114A0E" w:rsidRPr="00114A0E" w:rsidRDefault="00114A0E" w:rsidP="00114A0E">
      <w:pPr>
        <w:jc w:val="center"/>
        <w:rPr>
          <w:b/>
          <w:bCs/>
          <w:lang w:val="ka-GE"/>
        </w:rPr>
      </w:pPr>
      <w:r w:rsidRPr="00114A0E">
        <w:rPr>
          <w:rFonts w:ascii="Sylfaen" w:hAnsi="Sylfaen" w:cs="Sylfaen"/>
          <w:b/>
          <w:bCs/>
          <w:lang w:val="ka-GE"/>
        </w:rPr>
        <w:t>აქტი</w:t>
      </w:r>
    </w:p>
    <w:p w14:paraId="7BAEA7D3" w14:textId="1B2EF9CC" w:rsidR="00114A0E" w:rsidRPr="00114A0E" w:rsidRDefault="00114A0E" w:rsidP="00114A0E">
      <w:pPr>
        <w:rPr>
          <w:b/>
          <w:bCs/>
          <w:lang w:val="ka-GE"/>
        </w:rPr>
      </w:pPr>
      <w:r w:rsidRPr="00114A0E">
        <w:rPr>
          <w:b/>
          <w:bCs/>
          <w:lang w:val="ka-GE"/>
        </w:rPr>
        <w:t>N</w:t>
      </w:r>
      <w:r w:rsidRPr="00114A0E">
        <w:rPr>
          <w:b/>
          <w:bCs/>
          <w:vertAlign w:val="superscript"/>
        </w:rPr>
        <w:t>0</w:t>
      </w:r>
      <w:r w:rsidRPr="00114A0E">
        <w:rPr>
          <w:b/>
          <w:bCs/>
        </w:rPr>
        <w:t xml:space="preserve">------------------------                                                                     </w:t>
      </w:r>
      <w:r>
        <w:rPr>
          <w:b/>
          <w:bCs/>
        </w:rPr>
        <w:tab/>
      </w:r>
      <w:r>
        <w:rPr>
          <w:b/>
          <w:bCs/>
        </w:rPr>
        <w:tab/>
      </w:r>
      <w:r>
        <w:rPr>
          <w:b/>
          <w:bCs/>
        </w:rPr>
        <w:tab/>
      </w:r>
      <w:r>
        <w:rPr>
          <w:b/>
          <w:bCs/>
        </w:rPr>
        <w:tab/>
      </w:r>
      <w:r>
        <w:rPr>
          <w:b/>
          <w:bCs/>
        </w:rPr>
        <w:tab/>
      </w:r>
      <w:r w:rsidRPr="00114A0E">
        <w:rPr>
          <w:rFonts w:ascii="Sylfaen" w:hAnsi="Sylfaen" w:cs="Sylfaen"/>
          <w:b/>
          <w:bCs/>
          <w:lang w:val="ka-GE"/>
        </w:rPr>
        <w:t>თარიღი</w:t>
      </w:r>
      <w:r w:rsidRPr="00114A0E">
        <w:rPr>
          <w:b/>
          <w:bCs/>
          <w:lang w:val="ka-GE"/>
        </w:rPr>
        <w:t xml:space="preserve">------------------                  </w:t>
      </w:r>
    </w:p>
    <w:p w14:paraId="76693638" w14:textId="77777777" w:rsidR="00114A0E" w:rsidRPr="00114A0E" w:rsidRDefault="00114A0E" w:rsidP="00114A0E">
      <w:pPr>
        <w:rPr>
          <w:b/>
          <w:bCs/>
          <w:lang w:val="ka-GE"/>
        </w:rPr>
      </w:pPr>
      <w:r w:rsidRPr="00114A0E">
        <w:rPr>
          <w:b/>
          <w:bCs/>
          <w:lang w:val="ka-GE"/>
        </w:rPr>
        <w:t xml:space="preserve">                     </w:t>
      </w:r>
    </w:p>
    <w:p w14:paraId="3D520A30" w14:textId="3D99AABC" w:rsidR="00114A0E" w:rsidRPr="00114A0E" w:rsidRDefault="0098009B" w:rsidP="00114A0E">
      <w:pPr>
        <w:rPr>
          <w:b/>
          <w:bCs/>
          <w:lang w:val="ka-GE"/>
        </w:rPr>
      </w:pPr>
      <w:r>
        <w:rPr>
          <w:rFonts w:ascii="Sylfaen" w:hAnsi="Sylfaen" w:cs="Sylfaen"/>
          <w:b/>
          <w:bCs/>
          <w:lang w:val="ka-GE"/>
        </w:rPr>
        <w:t xml:space="preserve">განაყოფიერების </w:t>
      </w:r>
      <w:r w:rsidR="00114A0E" w:rsidRPr="00114A0E">
        <w:rPr>
          <w:rFonts w:ascii="Sylfaen" w:hAnsi="Sylfaen" w:cs="Sylfaen"/>
          <w:b/>
          <w:bCs/>
          <w:lang w:val="ka-GE"/>
        </w:rPr>
        <w:t>პროცედურის</w:t>
      </w:r>
      <w:r w:rsidR="00114A0E" w:rsidRPr="00114A0E">
        <w:rPr>
          <w:b/>
          <w:bCs/>
          <w:lang w:val="ka-GE"/>
        </w:rPr>
        <w:t xml:space="preserve"> </w:t>
      </w:r>
      <w:r w:rsidR="00114A0E" w:rsidRPr="00114A0E">
        <w:rPr>
          <w:rFonts w:ascii="Sylfaen" w:hAnsi="Sylfaen" w:cs="Sylfaen"/>
          <w:b/>
          <w:bCs/>
          <w:lang w:val="ka-GE"/>
        </w:rPr>
        <w:t>დაწყების</w:t>
      </w:r>
      <w:r w:rsidR="00114A0E" w:rsidRPr="00114A0E">
        <w:rPr>
          <w:b/>
          <w:bCs/>
          <w:lang w:val="ka-GE"/>
        </w:rPr>
        <w:t xml:space="preserve"> </w:t>
      </w:r>
      <w:r w:rsidR="00114A0E" w:rsidRPr="00114A0E">
        <w:rPr>
          <w:rFonts w:ascii="Sylfaen" w:hAnsi="Sylfaen" w:cs="Sylfaen"/>
          <w:b/>
          <w:bCs/>
          <w:lang w:val="ka-GE"/>
        </w:rPr>
        <w:t>დრო</w:t>
      </w:r>
      <w:r w:rsidR="00114A0E" w:rsidRPr="00114A0E">
        <w:rPr>
          <w:b/>
          <w:bCs/>
          <w:lang w:val="ka-GE"/>
        </w:rPr>
        <w:t xml:space="preserve"> --------------------------------</w:t>
      </w:r>
      <w:r w:rsidR="00114A0E" w:rsidRPr="00114A0E">
        <w:rPr>
          <w:rFonts w:ascii="Sylfaen" w:hAnsi="Sylfaen" w:cs="Sylfaen"/>
          <w:b/>
          <w:bCs/>
          <w:lang w:val="ka-GE"/>
        </w:rPr>
        <w:t>სთ</w:t>
      </w:r>
    </w:p>
    <w:p w14:paraId="0F5DB96B" w14:textId="6512A760" w:rsidR="00114A0E" w:rsidRPr="00114A0E" w:rsidRDefault="0098009B" w:rsidP="00114A0E">
      <w:pPr>
        <w:rPr>
          <w:b/>
          <w:bCs/>
          <w:lang w:val="ka-GE"/>
        </w:rPr>
      </w:pPr>
      <w:r>
        <w:rPr>
          <w:rFonts w:ascii="Sylfaen" w:hAnsi="Sylfaen" w:cs="Sylfaen"/>
          <w:b/>
          <w:bCs/>
          <w:lang w:val="ka-GE"/>
        </w:rPr>
        <w:t xml:space="preserve">განაყოფიერების </w:t>
      </w:r>
      <w:r w:rsidR="00114A0E" w:rsidRPr="00114A0E">
        <w:rPr>
          <w:rFonts w:ascii="Sylfaen" w:hAnsi="Sylfaen" w:cs="Sylfaen"/>
          <w:b/>
          <w:bCs/>
          <w:lang w:val="ka-GE"/>
        </w:rPr>
        <w:t>პროცედურის</w:t>
      </w:r>
      <w:r w:rsidR="00114A0E" w:rsidRPr="00114A0E">
        <w:rPr>
          <w:b/>
          <w:bCs/>
          <w:lang w:val="ka-GE"/>
        </w:rPr>
        <w:t xml:space="preserve"> </w:t>
      </w:r>
      <w:r w:rsidR="00114A0E" w:rsidRPr="00114A0E">
        <w:rPr>
          <w:rFonts w:ascii="Sylfaen" w:hAnsi="Sylfaen" w:cs="Sylfaen"/>
          <w:b/>
          <w:bCs/>
          <w:lang w:val="ka-GE"/>
        </w:rPr>
        <w:t>დასრულების</w:t>
      </w:r>
      <w:r w:rsidR="00114A0E" w:rsidRPr="00114A0E">
        <w:rPr>
          <w:b/>
          <w:bCs/>
          <w:lang w:val="ka-GE"/>
        </w:rPr>
        <w:t xml:space="preserve"> </w:t>
      </w:r>
      <w:r w:rsidR="00114A0E" w:rsidRPr="00114A0E">
        <w:rPr>
          <w:rFonts w:ascii="Sylfaen" w:hAnsi="Sylfaen" w:cs="Sylfaen"/>
          <w:b/>
          <w:bCs/>
          <w:lang w:val="ka-GE"/>
        </w:rPr>
        <w:t>დრო</w:t>
      </w:r>
      <w:r w:rsidR="00114A0E" w:rsidRPr="00114A0E">
        <w:rPr>
          <w:b/>
          <w:bCs/>
          <w:lang w:val="ka-GE"/>
        </w:rPr>
        <w:t>--------------------------</w:t>
      </w:r>
      <w:r w:rsidR="00114A0E" w:rsidRPr="00114A0E">
        <w:rPr>
          <w:rFonts w:ascii="Sylfaen" w:hAnsi="Sylfaen" w:cs="Sylfaen"/>
          <w:b/>
          <w:bCs/>
          <w:lang w:val="ka-GE"/>
        </w:rPr>
        <w:t>სთ</w:t>
      </w:r>
    </w:p>
    <w:p w14:paraId="199EF984" w14:textId="77777777" w:rsidR="00114A0E" w:rsidRPr="00114A0E" w:rsidRDefault="00114A0E" w:rsidP="00114A0E">
      <w:pPr>
        <w:rPr>
          <w:b/>
          <w:bCs/>
          <w:lang w:val="ka-GE"/>
        </w:rPr>
      </w:pPr>
    </w:p>
    <w:p w14:paraId="02D706E9" w14:textId="77777777" w:rsidR="00114A0E" w:rsidRPr="00114A0E" w:rsidRDefault="00114A0E" w:rsidP="00114A0E">
      <w:pPr>
        <w:spacing w:line="480" w:lineRule="auto"/>
        <w:rPr>
          <w:lang w:val="ka-GE"/>
        </w:rPr>
      </w:pPr>
      <w:r w:rsidRPr="00114A0E">
        <w:rPr>
          <w:rFonts w:ascii="Sylfaen" w:hAnsi="Sylfaen" w:cs="Sylfaen"/>
          <w:lang w:val="ka-GE"/>
        </w:rPr>
        <w:t>ჩვენ</w:t>
      </w:r>
      <w:r w:rsidRPr="00114A0E">
        <w:rPr>
          <w:lang w:val="ka-GE"/>
        </w:rPr>
        <w:t xml:space="preserve">, </w:t>
      </w:r>
      <w:r w:rsidRPr="00114A0E">
        <w:rPr>
          <w:rFonts w:ascii="Sylfaen" w:hAnsi="Sylfaen" w:cs="Sylfaen"/>
          <w:lang w:val="ka-GE"/>
        </w:rPr>
        <w:t>ერთის</w:t>
      </w:r>
      <w:r w:rsidRPr="00114A0E">
        <w:rPr>
          <w:lang w:val="ka-GE"/>
        </w:rPr>
        <w:t xml:space="preserve"> </w:t>
      </w:r>
      <w:r w:rsidRPr="00114A0E">
        <w:rPr>
          <w:rFonts w:ascii="Sylfaen" w:hAnsi="Sylfaen" w:cs="Sylfaen"/>
          <w:lang w:val="ka-GE"/>
        </w:rPr>
        <w:t>მხრივ</w:t>
      </w:r>
      <w:r w:rsidRPr="00114A0E">
        <w:rPr>
          <w:lang w:val="ka-GE"/>
        </w:rPr>
        <w:t xml:space="preserve">, </w:t>
      </w:r>
      <w:r w:rsidRPr="00114A0E">
        <w:rPr>
          <w:rFonts w:ascii="Sylfaen" w:hAnsi="Sylfaen" w:cs="Sylfaen"/>
          <w:lang w:val="ka-GE"/>
        </w:rPr>
        <w:t>ვეტერინარი</w:t>
      </w:r>
      <w:r w:rsidRPr="00114A0E">
        <w:rPr>
          <w:lang w:val="ka-GE"/>
        </w:rPr>
        <w:t xml:space="preserve">__________  </w:t>
      </w:r>
      <w:r w:rsidRPr="00114A0E">
        <w:t>(</w:t>
      </w:r>
      <w:r w:rsidRPr="00114A0E">
        <w:rPr>
          <w:rFonts w:ascii="Sylfaen" w:hAnsi="Sylfaen" w:cs="Sylfaen"/>
          <w:lang w:val="ka-GE"/>
        </w:rPr>
        <w:t>შემდგომში</w:t>
      </w:r>
      <w:r w:rsidRPr="00114A0E">
        <w:rPr>
          <w:lang w:val="ka-GE"/>
        </w:rPr>
        <w:t xml:space="preserve"> </w:t>
      </w:r>
      <w:r w:rsidRPr="00114A0E">
        <w:rPr>
          <w:rFonts w:cs="Calibri"/>
          <w:lang w:val="ka-GE"/>
        </w:rPr>
        <w:t>„</w:t>
      </w:r>
      <w:r w:rsidRPr="00114A0E">
        <w:rPr>
          <w:rFonts w:ascii="Sylfaen" w:hAnsi="Sylfaen" w:cs="Sylfaen"/>
          <w:lang w:val="ka-GE"/>
        </w:rPr>
        <w:t>შემსრულებელი</w:t>
      </w:r>
      <w:r w:rsidRPr="00114A0E">
        <w:rPr>
          <w:rFonts w:cs="Calibri"/>
          <w:lang w:val="ka-GE"/>
        </w:rPr>
        <w:t>“</w:t>
      </w:r>
      <w:r w:rsidRPr="00114A0E">
        <w:rPr>
          <w:lang w:val="ka-GE"/>
        </w:rPr>
        <w:t xml:space="preserve">) </w:t>
      </w:r>
      <w:r w:rsidRPr="00114A0E">
        <w:rPr>
          <w:rFonts w:ascii="Sylfaen" w:hAnsi="Sylfaen" w:cs="Sylfaen"/>
          <w:lang w:val="ka-GE"/>
        </w:rPr>
        <w:t>და</w:t>
      </w:r>
      <w:r w:rsidRPr="00114A0E">
        <w:rPr>
          <w:lang w:val="ka-GE"/>
        </w:rPr>
        <w:t xml:space="preserve"> </w:t>
      </w:r>
      <w:r w:rsidRPr="00114A0E">
        <w:rPr>
          <w:rFonts w:ascii="Sylfaen" w:hAnsi="Sylfaen" w:cs="Sylfaen"/>
          <w:lang w:val="ka-GE"/>
        </w:rPr>
        <w:t>მეორეს</w:t>
      </w:r>
      <w:r w:rsidRPr="00114A0E">
        <w:rPr>
          <w:lang w:val="ka-GE"/>
        </w:rPr>
        <w:t xml:space="preserve"> </w:t>
      </w:r>
      <w:r w:rsidRPr="00114A0E">
        <w:rPr>
          <w:rFonts w:ascii="Sylfaen" w:hAnsi="Sylfaen" w:cs="Sylfaen"/>
          <w:lang w:val="ka-GE"/>
        </w:rPr>
        <w:t>მხრივ</w:t>
      </w:r>
      <w:r w:rsidRPr="00114A0E">
        <w:rPr>
          <w:lang w:val="ka-GE"/>
        </w:rPr>
        <w:t xml:space="preserve"> , </w:t>
      </w:r>
      <w:r w:rsidRPr="00114A0E">
        <w:rPr>
          <w:rFonts w:ascii="Sylfaen" w:hAnsi="Sylfaen" w:cs="Sylfaen"/>
          <w:lang w:val="ka-GE"/>
        </w:rPr>
        <w:t>მოქალაქე</w:t>
      </w:r>
      <w:r w:rsidRPr="00114A0E">
        <w:rPr>
          <w:lang w:val="ka-GE"/>
        </w:rPr>
        <w:t xml:space="preserve"> </w:t>
      </w:r>
      <w:r w:rsidRPr="00114A0E">
        <w:t xml:space="preserve">___________________________ </w:t>
      </w:r>
      <w:r w:rsidRPr="00114A0E">
        <w:rPr>
          <w:lang w:val="ka-GE"/>
        </w:rPr>
        <w:t>,</w:t>
      </w:r>
      <w:r w:rsidRPr="00114A0E">
        <w:rPr>
          <w:rFonts w:ascii="Sylfaen" w:hAnsi="Sylfaen" w:cs="Sylfaen"/>
          <w:lang w:val="ka-GE"/>
        </w:rPr>
        <w:t>პირადი</w:t>
      </w:r>
      <w:r w:rsidRPr="00114A0E">
        <w:rPr>
          <w:lang w:val="ka-GE"/>
        </w:rPr>
        <w:t xml:space="preserve">  </w:t>
      </w:r>
      <w:bookmarkStart w:id="3" w:name="_Hlk88692764"/>
      <w:r w:rsidRPr="00114A0E">
        <w:t>N</w:t>
      </w:r>
      <w:r w:rsidRPr="00114A0E">
        <w:rPr>
          <w:vertAlign w:val="superscript"/>
        </w:rPr>
        <w:t>0</w:t>
      </w:r>
      <w:r w:rsidRPr="00114A0E">
        <w:t>___________________________________</w:t>
      </w:r>
      <w:r w:rsidRPr="00114A0E">
        <w:rPr>
          <w:lang w:val="ka-GE"/>
        </w:rPr>
        <w:t xml:space="preserve">, </w:t>
      </w:r>
      <w:bookmarkEnd w:id="3"/>
    </w:p>
    <w:p w14:paraId="0E30D6D7" w14:textId="77777777" w:rsidR="00114A0E" w:rsidRPr="00114A0E" w:rsidRDefault="00114A0E" w:rsidP="00114A0E">
      <w:pPr>
        <w:spacing w:line="480" w:lineRule="auto"/>
        <w:rPr>
          <w:lang w:val="ka-GE"/>
        </w:rPr>
      </w:pPr>
      <w:r w:rsidRPr="00114A0E">
        <w:rPr>
          <w:rFonts w:ascii="Sylfaen" w:hAnsi="Sylfaen" w:cs="Sylfaen"/>
          <w:lang w:val="ka-GE"/>
        </w:rPr>
        <w:t>მცხოვრები</w:t>
      </w:r>
      <w:r w:rsidRPr="00114A0E">
        <w:rPr>
          <w:lang w:val="ka-GE"/>
        </w:rPr>
        <w:t>____________________________________(</w:t>
      </w:r>
      <w:r w:rsidRPr="00114A0E">
        <w:rPr>
          <w:rFonts w:ascii="Sylfaen" w:hAnsi="Sylfaen" w:cs="Sylfaen"/>
          <w:lang w:val="ka-GE"/>
        </w:rPr>
        <w:t>შემდგომში</w:t>
      </w:r>
      <w:r w:rsidRPr="00114A0E">
        <w:rPr>
          <w:lang w:val="ka-GE"/>
        </w:rPr>
        <w:t xml:space="preserve"> </w:t>
      </w:r>
      <w:r w:rsidRPr="00114A0E">
        <w:rPr>
          <w:rFonts w:cs="Calibri"/>
          <w:lang w:val="ka-GE"/>
        </w:rPr>
        <w:t>„</w:t>
      </w:r>
      <w:r w:rsidRPr="00114A0E">
        <w:rPr>
          <w:rFonts w:ascii="Sylfaen" w:hAnsi="Sylfaen" w:cs="Sylfaen"/>
          <w:lang w:val="ka-GE"/>
        </w:rPr>
        <w:t>დამკვეთი</w:t>
      </w:r>
      <w:r w:rsidRPr="00114A0E">
        <w:rPr>
          <w:rFonts w:cs="Calibri"/>
          <w:lang w:val="ka-GE"/>
        </w:rPr>
        <w:t>“</w:t>
      </w:r>
      <w:r w:rsidRPr="00114A0E">
        <w:rPr>
          <w:lang w:val="ka-GE"/>
        </w:rPr>
        <w:t>)</w:t>
      </w:r>
    </w:p>
    <w:p w14:paraId="02AEA072" w14:textId="12E6106A" w:rsidR="00114A0E" w:rsidRPr="00114A0E" w:rsidRDefault="00114A0E" w:rsidP="00114A0E">
      <w:pPr>
        <w:rPr>
          <w:lang w:val="ka-GE"/>
        </w:rPr>
      </w:pPr>
      <w:r w:rsidRPr="00114A0E">
        <w:rPr>
          <w:rFonts w:ascii="Sylfaen" w:hAnsi="Sylfaen" w:cs="Sylfaen"/>
          <w:lang w:val="ka-GE"/>
        </w:rPr>
        <w:t>ვადგენთ</w:t>
      </w:r>
      <w:r w:rsidRPr="00114A0E">
        <w:rPr>
          <w:lang w:val="ka-GE"/>
        </w:rPr>
        <w:t xml:space="preserve"> </w:t>
      </w:r>
      <w:r w:rsidRPr="00114A0E">
        <w:rPr>
          <w:rFonts w:ascii="Sylfaen" w:hAnsi="Sylfaen" w:cs="Sylfaen"/>
          <w:lang w:val="ka-GE"/>
        </w:rPr>
        <w:t>წინამდებარე</w:t>
      </w:r>
      <w:r w:rsidRPr="00114A0E">
        <w:rPr>
          <w:lang w:val="ka-GE"/>
        </w:rPr>
        <w:t xml:space="preserve"> </w:t>
      </w:r>
      <w:r w:rsidRPr="00114A0E">
        <w:rPr>
          <w:rFonts w:ascii="Sylfaen" w:hAnsi="Sylfaen" w:cs="Sylfaen"/>
          <w:lang w:val="ka-GE"/>
        </w:rPr>
        <w:t>აქტს</w:t>
      </w:r>
      <w:r w:rsidRPr="00114A0E">
        <w:rPr>
          <w:lang w:val="ka-GE"/>
        </w:rPr>
        <w:t xml:space="preserve"> </w:t>
      </w:r>
      <w:r w:rsidRPr="00114A0E">
        <w:rPr>
          <w:rFonts w:ascii="Sylfaen" w:hAnsi="Sylfaen" w:cs="Sylfaen"/>
          <w:lang w:val="ka-GE"/>
        </w:rPr>
        <w:t>მასზედ</w:t>
      </w:r>
      <w:r w:rsidRPr="00114A0E">
        <w:rPr>
          <w:lang w:val="ka-GE"/>
        </w:rPr>
        <w:t xml:space="preserve">, </w:t>
      </w:r>
      <w:r w:rsidRPr="00114A0E">
        <w:rPr>
          <w:rFonts w:ascii="Sylfaen" w:hAnsi="Sylfaen" w:cs="Sylfaen"/>
          <w:lang w:val="ka-GE"/>
        </w:rPr>
        <w:t>რომ</w:t>
      </w:r>
      <w:r w:rsidRPr="00114A0E">
        <w:rPr>
          <w:lang w:val="ka-GE"/>
        </w:rPr>
        <w:t xml:space="preserve"> </w:t>
      </w:r>
      <w:r w:rsidRPr="00114A0E">
        <w:rPr>
          <w:rFonts w:ascii="Sylfaen" w:hAnsi="Sylfaen" w:cs="Sylfaen"/>
          <w:lang w:val="ka-GE"/>
        </w:rPr>
        <w:t>შემსრულებლის</w:t>
      </w:r>
      <w:r w:rsidRPr="00114A0E">
        <w:rPr>
          <w:lang w:val="ka-GE"/>
        </w:rPr>
        <w:t xml:space="preserve"> </w:t>
      </w:r>
      <w:r w:rsidRPr="00114A0E">
        <w:rPr>
          <w:rFonts w:ascii="Sylfaen" w:hAnsi="Sylfaen" w:cs="Sylfaen"/>
          <w:lang w:val="ka-GE"/>
        </w:rPr>
        <w:t>მიერ</w:t>
      </w:r>
      <w:r w:rsidRPr="00114A0E">
        <w:rPr>
          <w:lang w:val="ka-GE"/>
        </w:rPr>
        <w:t xml:space="preserve"> </w:t>
      </w:r>
      <w:r w:rsidRPr="00114A0E">
        <w:rPr>
          <w:rFonts w:ascii="Sylfaen" w:hAnsi="Sylfaen" w:cs="Sylfaen"/>
          <w:lang w:val="ka-GE"/>
        </w:rPr>
        <w:t>განხორციელდა</w:t>
      </w:r>
      <w:r w:rsidRPr="00114A0E">
        <w:rPr>
          <w:lang w:val="ka-GE"/>
        </w:rPr>
        <w:t xml:space="preserve"> </w:t>
      </w:r>
      <w:r w:rsidRPr="00114A0E">
        <w:rPr>
          <w:rFonts w:ascii="Sylfaen" w:hAnsi="Sylfaen" w:cs="Sylfaen"/>
          <w:lang w:val="ka-GE"/>
        </w:rPr>
        <w:t>დამკვეთის</w:t>
      </w:r>
      <w:r w:rsidRPr="00114A0E">
        <w:rPr>
          <w:lang w:val="ka-GE"/>
        </w:rPr>
        <w:t xml:space="preserve"> </w:t>
      </w:r>
      <w:r w:rsidRPr="00114A0E">
        <w:rPr>
          <w:rFonts w:ascii="Sylfaen" w:hAnsi="Sylfaen" w:cs="Sylfaen"/>
          <w:lang w:val="ka-GE"/>
        </w:rPr>
        <w:t>საკუთრებაში</w:t>
      </w:r>
      <w:r w:rsidRPr="00114A0E">
        <w:rPr>
          <w:lang w:val="ka-GE"/>
        </w:rPr>
        <w:t xml:space="preserve"> </w:t>
      </w:r>
      <w:r w:rsidRPr="00114A0E">
        <w:rPr>
          <w:rFonts w:ascii="Sylfaen" w:hAnsi="Sylfaen" w:cs="Sylfaen"/>
          <w:lang w:val="ka-GE"/>
        </w:rPr>
        <w:t>მყოფი</w:t>
      </w:r>
      <w:r w:rsidRPr="00114A0E">
        <w:rPr>
          <w:lang w:val="ka-GE"/>
        </w:rPr>
        <w:t xml:space="preserve"> </w:t>
      </w:r>
      <w:r w:rsidRPr="00114A0E">
        <w:rPr>
          <w:rFonts w:ascii="Sylfaen" w:hAnsi="Sylfaen" w:cs="Sylfaen"/>
          <w:lang w:val="ka-GE"/>
        </w:rPr>
        <w:t>მსხვილფეხა</w:t>
      </w:r>
      <w:r w:rsidRPr="00114A0E">
        <w:rPr>
          <w:lang w:val="ka-GE"/>
        </w:rPr>
        <w:t xml:space="preserve"> </w:t>
      </w:r>
      <w:r w:rsidRPr="00114A0E">
        <w:rPr>
          <w:rFonts w:ascii="Sylfaen" w:hAnsi="Sylfaen" w:cs="Sylfaen"/>
          <w:lang w:val="ka-GE"/>
        </w:rPr>
        <w:t>რქოსანი</w:t>
      </w:r>
      <w:r w:rsidRPr="00114A0E">
        <w:rPr>
          <w:lang w:val="ka-GE"/>
        </w:rPr>
        <w:t xml:space="preserve"> </w:t>
      </w:r>
      <w:r w:rsidRPr="00114A0E">
        <w:rPr>
          <w:rFonts w:ascii="Sylfaen" w:hAnsi="Sylfaen" w:cs="Sylfaen"/>
          <w:lang w:val="ka-GE"/>
        </w:rPr>
        <w:t>პირუტყვის</w:t>
      </w:r>
      <w:r w:rsidRPr="00114A0E">
        <w:rPr>
          <w:lang w:val="ka-GE"/>
        </w:rPr>
        <w:t xml:space="preserve"> </w:t>
      </w:r>
      <w:r w:rsidRPr="00114A0E">
        <w:rPr>
          <w:rFonts w:ascii="Sylfaen" w:hAnsi="Sylfaen" w:cs="Sylfaen"/>
          <w:lang w:val="ka-GE"/>
        </w:rPr>
        <w:t>ხელოვნური</w:t>
      </w:r>
      <w:r w:rsidRPr="00114A0E">
        <w:rPr>
          <w:lang w:val="ka-GE"/>
        </w:rPr>
        <w:t xml:space="preserve"> </w:t>
      </w:r>
      <w:r w:rsidRPr="00114A0E">
        <w:rPr>
          <w:rFonts w:ascii="Sylfaen" w:hAnsi="Sylfaen" w:cs="Sylfaen"/>
          <w:lang w:val="ka-GE"/>
        </w:rPr>
        <w:t>განაყოფიერება</w:t>
      </w:r>
      <w:r w:rsidR="00C614EB">
        <w:rPr>
          <w:rFonts w:ascii="Sylfaen" w:hAnsi="Sylfaen" w:cs="Sylfaen"/>
          <w:lang w:val="ka-GE"/>
        </w:rPr>
        <w:t xml:space="preserve"> </w:t>
      </w:r>
      <w:r w:rsidR="00C614EB" w:rsidRPr="00C614EB">
        <w:rPr>
          <w:rFonts w:ascii="Sylfaen" w:hAnsi="Sylfaen" w:cs="Sylfaen"/>
          <w:b/>
          <w:bCs/>
          <w:lang w:val="ka-GE"/>
        </w:rPr>
        <w:t>(ფოტო/ვიდეო მასალა თან ერთვის)</w:t>
      </w:r>
    </w:p>
    <w:p w14:paraId="004DF196" w14:textId="395AD28B" w:rsidR="00114A0E" w:rsidRPr="00C614EB" w:rsidRDefault="00114A0E" w:rsidP="00114A0E">
      <w:pPr>
        <w:rPr>
          <w:rFonts w:ascii="Sylfaen" w:hAnsi="Sylfaen"/>
          <w:b/>
          <w:bCs/>
          <w:lang w:val="ka-GE"/>
        </w:rPr>
      </w:pPr>
      <w:r w:rsidRPr="00114A0E">
        <w:rPr>
          <w:rFonts w:ascii="Sylfaen" w:hAnsi="Sylfaen" w:cs="Sylfaen"/>
          <w:lang w:val="ka-GE"/>
        </w:rPr>
        <w:t>პირუტყვის</w:t>
      </w:r>
      <w:r w:rsidRPr="00114A0E">
        <w:rPr>
          <w:lang w:val="ka-GE"/>
        </w:rPr>
        <w:t xml:space="preserve"> </w:t>
      </w:r>
      <w:r w:rsidR="00C614EB">
        <w:rPr>
          <w:rFonts w:ascii="Sylfaen" w:hAnsi="Sylfaen" w:cs="Sylfaen"/>
          <w:lang w:val="ka-GE"/>
        </w:rPr>
        <w:t>საიდენთიფიკაციო</w:t>
      </w:r>
      <w:r w:rsidRPr="00114A0E">
        <w:rPr>
          <w:lang w:val="ka-GE"/>
        </w:rPr>
        <w:t xml:space="preserve">  </w:t>
      </w:r>
      <w:r w:rsidRPr="00114A0E">
        <w:t>N</w:t>
      </w:r>
      <w:r w:rsidRPr="00114A0E">
        <w:rPr>
          <w:vertAlign w:val="superscript"/>
        </w:rPr>
        <w:t>0</w:t>
      </w:r>
      <w:r w:rsidRPr="00114A0E">
        <w:t>_________________</w:t>
      </w:r>
      <w:r w:rsidRPr="00114A0E">
        <w:rPr>
          <w:lang w:val="ka-GE"/>
        </w:rPr>
        <w:t xml:space="preserve">; </w:t>
      </w:r>
      <w:r w:rsidRPr="00114A0E">
        <w:rPr>
          <w:rFonts w:ascii="Sylfaen" w:hAnsi="Sylfaen" w:cs="Sylfaen"/>
          <w:lang w:val="ka-GE"/>
        </w:rPr>
        <w:t>ასაკი</w:t>
      </w:r>
      <w:r w:rsidRPr="00114A0E">
        <w:rPr>
          <w:b/>
          <w:bCs/>
          <w:lang w:val="ka-GE"/>
        </w:rPr>
        <w:t xml:space="preserve"> </w:t>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r>
      <w:r w:rsidRPr="00114A0E">
        <w:rPr>
          <w:b/>
          <w:bCs/>
          <w:lang w:val="ka-GE"/>
        </w:rPr>
        <w:softHyphen/>
        <w:t>___________;</w:t>
      </w:r>
      <w:r w:rsidR="00C614EB">
        <w:rPr>
          <w:rFonts w:ascii="Sylfaen" w:hAnsi="Sylfaen"/>
          <w:b/>
          <w:bCs/>
          <w:lang w:val="ka-GE"/>
        </w:rPr>
        <w:t xml:space="preserve"> </w:t>
      </w:r>
      <w:r w:rsidR="00C614EB">
        <w:rPr>
          <w:rFonts w:ascii="Sylfaen" w:hAnsi="Sylfaen" w:cs="Sylfaen"/>
          <w:lang w:val="ka-GE"/>
        </w:rPr>
        <w:t>წარმომავლობა</w:t>
      </w:r>
      <w:r w:rsidR="00C614EB" w:rsidRPr="00114A0E">
        <w:rPr>
          <w:b/>
          <w:bCs/>
          <w:lang w:val="ka-GE"/>
        </w:rPr>
        <w:t xml:space="preserve"> </w:t>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r>
      <w:r w:rsidR="00C614EB" w:rsidRPr="00114A0E">
        <w:rPr>
          <w:b/>
          <w:bCs/>
          <w:lang w:val="ka-GE"/>
        </w:rPr>
        <w:softHyphen/>
        <w:t>________________;</w:t>
      </w:r>
    </w:p>
    <w:p w14:paraId="4939B580" w14:textId="77777777" w:rsidR="00114A0E" w:rsidRPr="00114A0E" w:rsidRDefault="00114A0E" w:rsidP="00114A0E">
      <w:pPr>
        <w:rPr>
          <w:lang w:val="ka-GE"/>
        </w:rPr>
      </w:pPr>
      <w:r w:rsidRPr="00114A0E">
        <w:rPr>
          <w:rFonts w:ascii="Sylfaen" w:hAnsi="Sylfaen" w:cs="Sylfaen"/>
          <w:lang w:val="ka-GE"/>
        </w:rPr>
        <w:t>გამოყენებულია</w:t>
      </w:r>
      <w:r w:rsidRPr="00114A0E">
        <w:rPr>
          <w:lang w:val="ka-GE"/>
        </w:rPr>
        <w:t xml:space="preserve"> ________________________</w:t>
      </w:r>
      <w:r w:rsidRPr="00114A0E">
        <w:t xml:space="preserve"> </w:t>
      </w:r>
      <w:r w:rsidRPr="00114A0E">
        <w:rPr>
          <w:rFonts w:ascii="Sylfaen" w:hAnsi="Sylfaen" w:cs="Sylfaen"/>
          <w:lang w:val="ka-GE"/>
        </w:rPr>
        <w:t>ჯიშის</w:t>
      </w:r>
      <w:r w:rsidRPr="00114A0E">
        <w:rPr>
          <w:lang w:val="ka-GE"/>
        </w:rPr>
        <w:t xml:space="preserve">  </w:t>
      </w:r>
      <w:r w:rsidRPr="00114A0E">
        <w:rPr>
          <w:rFonts w:ascii="Sylfaen" w:hAnsi="Sylfaen" w:cs="Sylfaen"/>
          <w:lang w:val="ka-GE"/>
        </w:rPr>
        <w:t>სპერმა</w:t>
      </w:r>
      <w:r w:rsidRPr="00114A0E">
        <w:rPr>
          <w:lang w:val="ka-GE"/>
        </w:rPr>
        <w:t>;</w:t>
      </w:r>
    </w:p>
    <w:p w14:paraId="45F4CE34" w14:textId="77777777" w:rsidR="00114A0E" w:rsidRPr="00114A0E" w:rsidRDefault="00114A0E" w:rsidP="00114A0E">
      <w:r w:rsidRPr="00114A0E">
        <w:rPr>
          <w:rFonts w:ascii="Sylfaen" w:hAnsi="Sylfaen" w:cs="Sylfaen"/>
          <w:lang w:val="ka-GE"/>
        </w:rPr>
        <w:t>სპერმის</w:t>
      </w:r>
      <w:r w:rsidRPr="00114A0E">
        <w:rPr>
          <w:lang w:val="ka-GE"/>
        </w:rPr>
        <w:t xml:space="preserve"> </w:t>
      </w:r>
      <w:r w:rsidRPr="00114A0E">
        <w:rPr>
          <w:rFonts w:ascii="Sylfaen" w:hAnsi="Sylfaen" w:cs="Sylfaen"/>
          <w:lang w:val="ka-GE"/>
        </w:rPr>
        <w:t>დოზის</w:t>
      </w:r>
      <w:r w:rsidRPr="00114A0E">
        <w:rPr>
          <w:lang w:val="ka-GE"/>
        </w:rPr>
        <w:t>(</w:t>
      </w:r>
      <w:r w:rsidRPr="00114A0E">
        <w:rPr>
          <w:rFonts w:ascii="Sylfaen" w:hAnsi="Sylfaen" w:cs="Sylfaen"/>
          <w:lang w:val="ka-GE"/>
        </w:rPr>
        <w:t>პარტიის</w:t>
      </w:r>
      <w:r w:rsidRPr="00114A0E">
        <w:rPr>
          <w:lang w:val="ka-GE"/>
        </w:rPr>
        <w:t xml:space="preserve">) </w:t>
      </w:r>
      <w:r w:rsidRPr="00114A0E">
        <w:t>N</w:t>
      </w:r>
      <w:r w:rsidRPr="00114A0E">
        <w:rPr>
          <w:vertAlign w:val="superscript"/>
        </w:rPr>
        <w:t>0</w:t>
      </w:r>
      <w:r w:rsidRPr="00114A0E">
        <w:rPr>
          <w:vertAlign w:val="superscript"/>
          <w:lang w:val="ka-GE"/>
        </w:rPr>
        <w:t xml:space="preserve"> </w:t>
      </w:r>
      <w:r w:rsidRPr="00114A0E">
        <w:t>__________________________</w:t>
      </w:r>
    </w:p>
    <w:p w14:paraId="1807E62D" w14:textId="21742E48" w:rsidR="006066CD" w:rsidRPr="006066CD" w:rsidRDefault="00114A0E" w:rsidP="006066CD">
      <w:pPr>
        <w:spacing w:after="0" w:line="240" w:lineRule="auto"/>
        <w:jc w:val="both"/>
        <w:rPr>
          <w:rFonts w:ascii="Sylfaen" w:hAnsi="Sylfaen" w:cs="Sylfaen"/>
          <w:lang w:val="ka-GE"/>
        </w:rPr>
      </w:pPr>
      <w:r w:rsidRPr="006066CD">
        <w:rPr>
          <w:rFonts w:ascii="Sylfaen" w:hAnsi="Sylfaen" w:cs="Sylfaen"/>
          <w:lang w:val="ka-GE"/>
        </w:rPr>
        <w:t xml:space="preserve">გაწეული მომსახურებისათვის დამკვეთმა </w:t>
      </w:r>
      <w:r w:rsidR="006066CD" w:rsidRPr="006066CD">
        <w:rPr>
          <w:rFonts w:ascii="Sylfaen" w:hAnsi="Sylfaen" w:cs="Sylfaen"/>
          <w:lang w:val="ka-GE"/>
        </w:rPr>
        <w:t xml:space="preserve"> ------------- </w:t>
      </w:r>
      <w:r w:rsidRPr="006066CD">
        <w:rPr>
          <w:rFonts w:ascii="Sylfaen" w:hAnsi="Sylfaen" w:cs="Sylfaen"/>
          <w:lang w:val="ka-GE"/>
        </w:rPr>
        <w:t xml:space="preserve">ანგარიშსწორებით გადაიხადა </w:t>
      </w:r>
      <w:r w:rsidR="00D96B7F" w:rsidRPr="006066CD">
        <w:rPr>
          <w:rFonts w:ascii="Sylfaen" w:hAnsi="Sylfaen" w:cs="Sylfaen"/>
          <w:lang w:val="ka-GE"/>
        </w:rPr>
        <w:t>5</w:t>
      </w:r>
      <w:r w:rsidRPr="006066CD">
        <w:rPr>
          <w:rFonts w:ascii="Sylfaen" w:hAnsi="Sylfaen" w:cs="Sylfaen"/>
          <w:lang w:val="ka-GE"/>
        </w:rPr>
        <w:t xml:space="preserve"> ევროს ეკვივალენტი</w:t>
      </w:r>
    </w:p>
    <w:p w14:paraId="01205249" w14:textId="2C4F9017" w:rsidR="006066CD" w:rsidRPr="006066CD" w:rsidRDefault="006066CD" w:rsidP="006066CD">
      <w:pPr>
        <w:spacing w:after="0" w:line="240" w:lineRule="auto"/>
        <w:ind w:left="360"/>
        <w:jc w:val="both"/>
        <w:rPr>
          <w:rFonts w:ascii="Sylfaen" w:hAnsi="Sylfaen" w:cs="Sylfaen"/>
          <w:sz w:val="16"/>
          <w:szCs w:val="16"/>
          <w:lang w:val="ka-GE"/>
        </w:rPr>
      </w:pPr>
      <w:r w:rsidRPr="006066CD">
        <w:rPr>
          <w:rFonts w:ascii="Sylfaen" w:hAnsi="Sylfaen" w:cs="Sylfaen"/>
          <w:lang w:val="ka-GE"/>
        </w:rPr>
        <w:t xml:space="preserve">                                                                  </w:t>
      </w:r>
      <w:r>
        <w:rPr>
          <w:rFonts w:ascii="Sylfaen" w:hAnsi="Sylfaen" w:cs="Sylfaen"/>
          <w:lang w:val="ka-GE"/>
        </w:rPr>
        <w:t xml:space="preserve">     </w:t>
      </w:r>
      <w:r w:rsidRPr="006066CD">
        <w:rPr>
          <w:rFonts w:ascii="Sylfaen" w:hAnsi="Sylfaen" w:cs="Sylfaen"/>
          <w:sz w:val="16"/>
          <w:szCs w:val="16"/>
          <w:lang w:val="ka-GE"/>
        </w:rPr>
        <w:t xml:space="preserve">(ნაღდი/უნაღდო)  </w:t>
      </w:r>
    </w:p>
    <w:p w14:paraId="5B97813F" w14:textId="021602C0" w:rsidR="00114A0E" w:rsidRPr="00114A0E" w:rsidRDefault="00C614EB" w:rsidP="00114A0E">
      <w:pPr>
        <w:rPr>
          <w:lang w:val="ka-GE"/>
        </w:rPr>
      </w:pPr>
      <w:r>
        <w:rPr>
          <w:rFonts w:ascii="Sylfaen" w:hAnsi="Sylfaen"/>
          <w:lang w:val="ka-GE"/>
        </w:rPr>
        <w:t>ლარში, პირუტყვის განაყოფიერების დღეს საქართველოს ეროვნული ბანკში არსებული კურსის შესაბამისად</w:t>
      </w:r>
      <w:r w:rsidR="00114A0E" w:rsidRPr="00114A0E">
        <w:rPr>
          <w:lang w:val="ka-GE"/>
        </w:rPr>
        <w:t>.</w:t>
      </w:r>
    </w:p>
    <w:p w14:paraId="5E463E5A" w14:textId="77777777" w:rsidR="00114A0E" w:rsidRPr="00114A0E" w:rsidRDefault="00114A0E" w:rsidP="00114A0E">
      <w:pPr>
        <w:jc w:val="both"/>
        <w:rPr>
          <w:lang w:val="ka-GE"/>
        </w:rPr>
      </w:pPr>
      <w:r w:rsidRPr="00114A0E">
        <w:rPr>
          <w:rFonts w:ascii="Sylfaen" w:hAnsi="Sylfaen" w:cs="Sylfaen"/>
          <w:lang w:val="ka-GE"/>
        </w:rPr>
        <w:t>დამკვეთს</w:t>
      </w:r>
      <w:r w:rsidRPr="00114A0E">
        <w:rPr>
          <w:lang w:val="ka-GE"/>
        </w:rPr>
        <w:t xml:space="preserve"> </w:t>
      </w:r>
      <w:r w:rsidRPr="00114A0E">
        <w:rPr>
          <w:rFonts w:ascii="Sylfaen" w:hAnsi="Sylfaen" w:cs="Sylfaen"/>
          <w:lang w:val="ka-GE"/>
        </w:rPr>
        <w:t>მიეცა</w:t>
      </w:r>
      <w:r w:rsidRPr="00114A0E">
        <w:rPr>
          <w:lang w:val="ka-GE"/>
        </w:rPr>
        <w:t xml:space="preserve"> </w:t>
      </w:r>
      <w:r w:rsidRPr="00114A0E">
        <w:rPr>
          <w:rFonts w:ascii="Sylfaen" w:hAnsi="Sylfaen" w:cs="Sylfaen"/>
          <w:lang w:val="ka-GE"/>
        </w:rPr>
        <w:t>რეკომენდაციები</w:t>
      </w:r>
      <w:r w:rsidRPr="00114A0E">
        <w:rPr>
          <w:lang w:val="ka-GE"/>
        </w:rPr>
        <w:t xml:space="preserve"> </w:t>
      </w:r>
      <w:r w:rsidRPr="00114A0E">
        <w:rPr>
          <w:rFonts w:ascii="Sylfaen" w:hAnsi="Sylfaen" w:cs="Sylfaen"/>
          <w:lang w:val="ka-GE"/>
        </w:rPr>
        <w:t>პირუტყვის</w:t>
      </w:r>
      <w:r w:rsidRPr="00114A0E">
        <w:rPr>
          <w:lang w:val="ka-GE"/>
        </w:rPr>
        <w:t xml:space="preserve"> </w:t>
      </w:r>
      <w:r w:rsidRPr="00114A0E">
        <w:rPr>
          <w:rFonts w:ascii="Sylfaen" w:hAnsi="Sylfaen" w:cs="Sylfaen"/>
          <w:shd w:val="clear" w:color="auto" w:fill="FFFFFF" w:themeFill="background1"/>
          <w:lang w:val="ka-GE"/>
        </w:rPr>
        <w:t>განაყოფიერების</w:t>
      </w:r>
      <w:r w:rsidRPr="00114A0E">
        <w:rPr>
          <w:lang w:val="ka-GE"/>
        </w:rPr>
        <w:t xml:space="preserve"> </w:t>
      </w:r>
      <w:r w:rsidRPr="00114A0E">
        <w:rPr>
          <w:rFonts w:ascii="Sylfaen" w:hAnsi="Sylfaen" w:cs="Sylfaen"/>
          <w:lang w:val="ka-GE"/>
        </w:rPr>
        <w:t>შემდგომი</w:t>
      </w:r>
      <w:r w:rsidRPr="00114A0E">
        <w:rPr>
          <w:lang w:val="ka-GE"/>
        </w:rPr>
        <w:t xml:space="preserve"> </w:t>
      </w:r>
      <w:r w:rsidRPr="00114A0E">
        <w:rPr>
          <w:rFonts w:ascii="Sylfaen" w:hAnsi="Sylfaen" w:cs="Sylfaen"/>
          <w:lang w:val="ka-GE"/>
        </w:rPr>
        <w:t>მოვლა</w:t>
      </w:r>
      <w:r w:rsidRPr="00114A0E">
        <w:rPr>
          <w:lang w:val="ka-GE"/>
        </w:rPr>
        <w:t>-</w:t>
      </w:r>
      <w:r w:rsidRPr="00114A0E">
        <w:rPr>
          <w:rFonts w:ascii="Sylfaen" w:hAnsi="Sylfaen" w:cs="Sylfaen"/>
          <w:lang w:val="ka-GE"/>
        </w:rPr>
        <w:t>მეთვალყურეობის</w:t>
      </w:r>
      <w:r w:rsidRPr="00114A0E">
        <w:rPr>
          <w:lang w:val="ka-GE"/>
        </w:rPr>
        <w:t xml:space="preserve"> </w:t>
      </w:r>
      <w:r w:rsidRPr="00114A0E">
        <w:rPr>
          <w:rFonts w:ascii="Sylfaen" w:hAnsi="Sylfaen" w:cs="Sylfaen"/>
          <w:lang w:val="ka-GE"/>
        </w:rPr>
        <w:t>შესახებ</w:t>
      </w:r>
      <w:r w:rsidRPr="00114A0E">
        <w:rPr>
          <w:lang w:val="ka-GE"/>
        </w:rPr>
        <w:t xml:space="preserve">.    </w:t>
      </w:r>
    </w:p>
    <w:p w14:paraId="47D2F530" w14:textId="77777777" w:rsidR="00114A0E" w:rsidRPr="00114A0E" w:rsidRDefault="00114A0E" w:rsidP="00114A0E">
      <w:pPr>
        <w:rPr>
          <w:lang w:val="ka-GE"/>
        </w:rPr>
      </w:pPr>
      <w:r w:rsidRPr="00114A0E">
        <w:rPr>
          <w:rFonts w:ascii="Sylfaen" w:hAnsi="Sylfaen" w:cs="Sylfaen"/>
          <w:lang w:val="ka-GE"/>
        </w:rPr>
        <w:t>აქტი</w:t>
      </w:r>
      <w:r w:rsidRPr="00114A0E">
        <w:rPr>
          <w:lang w:val="ka-GE"/>
        </w:rPr>
        <w:t xml:space="preserve"> </w:t>
      </w:r>
      <w:r w:rsidRPr="00114A0E">
        <w:rPr>
          <w:rFonts w:ascii="Sylfaen" w:hAnsi="Sylfaen" w:cs="Sylfaen"/>
          <w:lang w:val="ka-GE"/>
        </w:rPr>
        <w:t>შედგენილია</w:t>
      </w:r>
      <w:r w:rsidRPr="00114A0E">
        <w:rPr>
          <w:lang w:val="ka-GE"/>
        </w:rPr>
        <w:t xml:space="preserve"> </w:t>
      </w:r>
      <w:r w:rsidRPr="00114A0E">
        <w:rPr>
          <w:rFonts w:ascii="Sylfaen" w:hAnsi="Sylfaen" w:cs="Sylfaen"/>
          <w:lang w:val="ka-GE"/>
        </w:rPr>
        <w:t>ორ</w:t>
      </w:r>
      <w:r w:rsidRPr="00114A0E">
        <w:rPr>
          <w:lang w:val="ka-GE"/>
        </w:rPr>
        <w:t xml:space="preserve"> </w:t>
      </w:r>
      <w:r w:rsidRPr="00114A0E">
        <w:rPr>
          <w:rFonts w:ascii="Sylfaen" w:hAnsi="Sylfaen" w:cs="Sylfaen"/>
          <w:lang w:val="ka-GE"/>
        </w:rPr>
        <w:t>ეგზემპლარად</w:t>
      </w:r>
      <w:r w:rsidRPr="00114A0E">
        <w:rPr>
          <w:lang w:val="ka-GE"/>
        </w:rPr>
        <w:t xml:space="preserve">. </w:t>
      </w:r>
      <w:r w:rsidRPr="00114A0E">
        <w:rPr>
          <w:rFonts w:ascii="Sylfaen" w:hAnsi="Sylfaen" w:cs="Sylfaen"/>
          <w:lang w:val="ka-GE"/>
        </w:rPr>
        <w:t>ერთი</w:t>
      </w:r>
      <w:r w:rsidRPr="00114A0E">
        <w:rPr>
          <w:lang w:val="ka-GE"/>
        </w:rPr>
        <w:t xml:space="preserve"> </w:t>
      </w:r>
      <w:r w:rsidRPr="00114A0E">
        <w:rPr>
          <w:rFonts w:ascii="Sylfaen" w:hAnsi="Sylfaen" w:cs="Sylfaen"/>
          <w:lang w:val="ka-GE"/>
        </w:rPr>
        <w:t>ეგზემპლარი</w:t>
      </w:r>
      <w:r w:rsidRPr="00114A0E">
        <w:rPr>
          <w:lang w:val="ka-GE"/>
        </w:rPr>
        <w:t xml:space="preserve"> </w:t>
      </w:r>
      <w:r w:rsidRPr="00114A0E">
        <w:rPr>
          <w:rFonts w:ascii="Sylfaen" w:hAnsi="Sylfaen" w:cs="Sylfaen"/>
          <w:lang w:val="ka-GE"/>
        </w:rPr>
        <w:t>ჩაბარდა</w:t>
      </w:r>
      <w:r w:rsidRPr="00114A0E">
        <w:rPr>
          <w:lang w:val="ka-GE"/>
        </w:rPr>
        <w:t xml:space="preserve"> </w:t>
      </w:r>
      <w:r w:rsidRPr="00114A0E">
        <w:rPr>
          <w:rFonts w:ascii="Sylfaen" w:hAnsi="Sylfaen" w:cs="Sylfaen"/>
          <w:lang w:val="ka-GE"/>
        </w:rPr>
        <w:t>დამკვეთს</w:t>
      </w:r>
      <w:r w:rsidRPr="00114A0E">
        <w:rPr>
          <w:lang w:val="ka-GE"/>
        </w:rPr>
        <w:t xml:space="preserve">. </w:t>
      </w:r>
    </w:p>
    <w:p w14:paraId="56E9EF78" w14:textId="77777777" w:rsidR="00114A0E" w:rsidRPr="00114A0E" w:rsidRDefault="00114A0E" w:rsidP="00114A0E">
      <w:pPr>
        <w:spacing w:line="240" w:lineRule="auto"/>
      </w:pPr>
      <w:r w:rsidRPr="00114A0E">
        <w:rPr>
          <w:rFonts w:ascii="Sylfaen" w:hAnsi="Sylfaen" w:cs="Sylfaen"/>
          <w:lang w:val="ka-GE"/>
        </w:rPr>
        <w:t>შემსრულებელი</w:t>
      </w:r>
      <w:r w:rsidRPr="00114A0E">
        <w:rPr>
          <w:lang w:val="ka-GE"/>
        </w:rPr>
        <w:t>___</w:t>
      </w:r>
      <w:r w:rsidRPr="00114A0E">
        <w:t>_____________________________________________</w:t>
      </w:r>
    </w:p>
    <w:p w14:paraId="6794A4FC" w14:textId="77777777" w:rsidR="00114A0E" w:rsidRPr="00114A0E" w:rsidRDefault="00114A0E" w:rsidP="00114A0E">
      <w:pPr>
        <w:spacing w:line="240" w:lineRule="auto"/>
        <w:rPr>
          <w:b/>
          <w:bCs/>
          <w:lang w:val="ka-GE"/>
        </w:rPr>
      </w:pPr>
      <w:r w:rsidRPr="00114A0E">
        <w:rPr>
          <w:b/>
          <w:bCs/>
          <w:lang w:val="ka-GE"/>
        </w:rPr>
        <w:t xml:space="preserve">                                                                              </w:t>
      </w:r>
      <w:bookmarkStart w:id="4" w:name="_Hlk88694204"/>
      <w:r w:rsidRPr="00114A0E">
        <w:rPr>
          <w:rFonts w:ascii="Sylfaen" w:hAnsi="Sylfaen" w:cs="Sylfaen"/>
          <w:b/>
          <w:bCs/>
          <w:lang w:val="ka-GE"/>
        </w:rPr>
        <w:t>სახელი</w:t>
      </w:r>
      <w:r w:rsidRPr="00114A0E">
        <w:rPr>
          <w:b/>
          <w:bCs/>
          <w:lang w:val="ka-GE"/>
        </w:rPr>
        <w:t xml:space="preserve">, </w:t>
      </w:r>
      <w:r w:rsidRPr="00114A0E">
        <w:rPr>
          <w:rFonts w:ascii="Sylfaen" w:hAnsi="Sylfaen" w:cs="Sylfaen"/>
          <w:b/>
          <w:bCs/>
          <w:lang w:val="ka-GE"/>
        </w:rPr>
        <w:t>გვარი</w:t>
      </w:r>
      <w:bookmarkEnd w:id="4"/>
      <w:r w:rsidRPr="00114A0E">
        <w:rPr>
          <w:b/>
          <w:bCs/>
          <w:lang w:val="ka-GE"/>
        </w:rPr>
        <w:t xml:space="preserve">, </w:t>
      </w:r>
      <w:r w:rsidRPr="00114A0E">
        <w:rPr>
          <w:rFonts w:ascii="Sylfaen" w:hAnsi="Sylfaen" w:cs="Sylfaen"/>
          <w:b/>
          <w:bCs/>
          <w:lang w:val="ka-GE"/>
        </w:rPr>
        <w:t>ხელმოწერა</w:t>
      </w:r>
    </w:p>
    <w:p w14:paraId="4C8A58F3" w14:textId="77777777" w:rsidR="00114A0E" w:rsidRPr="00114A0E" w:rsidRDefault="00114A0E" w:rsidP="00114A0E">
      <w:pPr>
        <w:spacing w:line="240" w:lineRule="auto"/>
        <w:rPr>
          <w:b/>
          <w:bCs/>
          <w:lang w:val="ka-GE"/>
        </w:rPr>
      </w:pPr>
    </w:p>
    <w:p w14:paraId="7283305A" w14:textId="77777777" w:rsidR="00114A0E" w:rsidRPr="00114A0E" w:rsidRDefault="00114A0E" w:rsidP="00114A0E">
      <w:pPr>
        <w:rPr>
          <w:b/>
          <w:bCs/>
          <w:lang w:val="ka-GE"/>
        </w:rPr>
      </w:pPr>
      <w:r w:rsidRPr="00114A0E">
        <w:rPr>
          <w:rFonts w:ascii="Sylfaen" w:hAnsi="Sylfaen" w:cs="Sylfaen"/>
          <w:lang w:val="ka-GE"/>
        </w:rPr>
        <w:t>დამკვეთი</w:t>
      </w:r>
      <w:r w:rsidRPr="00114A0E">
        <w:rPr>
          <w:lang w:val="ka-GE"/>
        </w:rPr>
        <w:t xml:space="preserve">:_____________________________________________________      </w:t>
      </w:r>
      <w:r w:rsidRPr="00114A0E">
        <w:rPr>
          <w:b/>
          <w:bCs/>
          <w:lang w:val="ka-GE"/>
        </w:rPr>
        <w:t xml:space="preserve">                               </w:t>
      </w:r>
    </w:p>
    <w:p w14:paraId="2DE2D0E0" w14:textId="7A7B6C9A" w:rsidR="00114A0E" w:rsidRDefault="00114A0E" w:rsidP="00114A0E">
      <w:pPr>
        <w:rPr>
          <w:rFonts w:ascii="Sylfaen" w:hAnsi="Sylfaen" w:cs="Sylfaen"/>
          <w:b/>
          <w:bCs/>
          <w:lang w:val="ka-GE"/>
        </w:rPr>
      </w:pPr>
      <w:r w:rsidRPr="00114A0E">
        <w:rPr>
          <w:b/>
          <w:bCs/>
          <w:lang w:val="ka-GE"/>
        </w:rPr>
        <w:lastRenderedPageBreak/>
        <w:t xml:space="preserve">                                                         </w:t>
      </w:r>
      <w:r w:rsidRPr="00114A0E">
        <w:rPr>
          <w:rFonts w:ascii="Sylfaen" w:hAnsi="Sylfaen" w:cs="Sylfaen"/>
          <w:b/>
          <w:bCs/>
          <w:lang w:val="ka-GE"/>
        </w:rPr>
        <w:t>სახელი</w:t>
      </w:r>
      <w:r w:rsidRPr="00114A0E">
        <w:rPr>
          <w:b/>
          <w:bCs/>
          <w:lang w:val="ka-GE"/>
        </w:rPr>
        <w:t xml:space="preserve">, </w:t>
      </w:r>
      <w:r w:rsidRPr="00114A0E">
        <w:rPr>
          <w:rFonts w:ascii="Sylfaen" w:hAnsi="Sylfaen" w:cs="Sylfaen"/>
          <w:b/>
          <w:bCs/>
          <w:lang w:val="ka-GE"/>
        </w:rPr>
        <w:t>გვარი</w:t>
      </w:r>
      <w:r w:rsidRPr="00114A0E">
        <w:rPr>
          <w:b/>
          <w:bCs/>
          <w:lang w:val="ka-GE"/>
        </w:rPr>
        <w:t xml:space="preserve"> </w:t>
      </w:r>
      <w:r w:rsidRPr="00114A0E">
        <w:rPr>
          <w:rFonts w:ascii="Sylfaen" w:hAnsi="Sylfaen" w:cs="Sylfaen"/>
          <w:b/>
          <w:bCs/>
          <w:lang w:val="ka-GE"/>
        </w:rPr>
        <w:t>ხელმოწერა</w:t>
      </w:r>
    </w:p>
    <w:p w14:paraId="7173F5AB" w14:textId="5698203F" w:rsidR="00114A0E" w:rsidRPr="00114A0E" w:rsidRDefault="00114A0E" w:rsidP="00114A0E">
      <w:pPr>
        <w:spacing w:line="480" w:lineRule="auto"/>
        <w:rPr>
          <w:lang w:val="ka-GE"/>
        </w:rPr>
      </w:pPr>
      <w:r w:rsidRPr="00114A0E">
        <w:rPr>
          <w:rFonts w:ascii="Sylfaen" w:hAnsi="Sylfaen" w:cs="Sylfaen"/>
          <w:lang w:val="ka-GE"/>
        </w:rPr>
        <w:t>დამკვეთის</w:t>
      </w:r>
      <w:r w:rsidRPr="00114A0E">
        <w:rPr>
          <w:lang w:val="ka-GE"/>
        </w:rPr>
        <w:t xml:space="preserve"> </w:t>
      </w:r>
      <w:r w:rsidRPr="00114A0E">
        <w:rPr>
          <w:rFonts w:ascii="Sylfaen" w:hAnsi="Sylfaen" w:cs="Sylfaen"/>
          <w:lang w:val="ka-GE"/>
        </w:rPr>
        <w:t>საკონტაქტო</w:t>
      </w:r>
      <w:r w:rsidRPr="00114A0E">
        <w:rPr>
          <w:lang w:val="ka-GE"/>
        </w:rPr>
        <w:t xml:space="preserve">   </w:t>
      </w:r>
      <w:r w:rsidRPr="00114A0E">
        <w:rPr>
          <w:rFonts w:ascii="Sylfaen" w:hAnsi="Sylfaen" w:cs="Sylfaen"/>
          <w:lang w:val="ka-GE"/>
        </w:rPr>
        <w:t>ტელეფონის</w:t>
      </w:r>
      <w:r w:rsidRPr="00114A0E">
        <w:rPr>
          <w:lang w:val="ka-GE"/>
        </w:rPr>
        <w:t xml:space="preserve"> </w:t>
      </w:r>
      <w:r w:rsidRPr="00114A0E">
        <w:rPr>
          <w:rFonts w:ascii="Sylfaen" w:hAnsi="Sylfaen" w:cs="Sylfaen"/>
          <w:lang w:val="ka-GE"/>
        </w:rPr>
        <w:t>ნომერი</w:t>
      </w:r>
      <w:r w:rsidRPr="00114A0E">
        <w:t xml:space="preserve"> </w:t>
      </w:r>
      <w:r w:rsidRPr="00114A0E">
        <w:rPr>
          <w:lang w:val="ka-GE"/>
        </w:rPr>
        <w:t xml:space="preserve">  ___________________________</w:t>
      </w:r>
    </w:p>
    <w:p w14:paraId="684A5EE1" w14:textId="01EA3FE8" w:rsidR="00504DA2" w:rsidRDefault="00504DA2">
      <w:pPr>
        <w:rPr>
          <w:rFonts w:ascii="Sylfaen" w:hAnsi="Sylfaen" w:cs="Sylfaen"/>
          <w:b/>
          <w:lang w:val="ka-GE"/>
        </w:rPr>
      </w:pPr>
      <w:r>
        <w:rPr>
          <w:rFonts w:ascii="Sylfaen" w:hAnsi="Sylfaen" w:cs="Sylfaen"/>
          <w:b/>
          <w:lang w:val="ka-GE"/>
        </w:rPr>
        <w:br w:type="page"/>
      </w:r>
    </w:p>
    <w:p w14:paraId="3FAF75FE" w14:textId="3A48138C" w:rsidR="00504DA2" w:rsidRPr="00151C87" w:rsidRDefault="00504DA2" w:rsidP="00504DA2">
      <w:pPr>
        <w:jc w:val="right"/>
        <w:rPr>
          <w:rFonts w:ascii="Sylfaen" w:hAnsi="Sylfaen" w:cs="Sylfaen"/>
          <w:b/>
          <w:bCs/>
          <w:sz w:val="18"/>
          <w:szCs w:val="18"/>
          <w:lang w:val="ka-GE"/>
        </w:rPr>
      </w:pPr>
      <w:r w:rsidRPr="00151C87">
        <w:rPr>
          <w:rFonts w:ascii="Sylfaen" w:hAnsi="Sylfaen" w:cs="Sylfaen"/>
          <w:b/>
          <w:bCs/>
          <w:sz w:val="18"/>
          <w:szCs w:val="18"/>
          <w:lang w:val="ka-GE"/>
        </w:rPr>
        <w:lastRenderedPageBreak/>
        <w:t>დანართი N</w:t>
      </w:r>
      <w:r>
        <w:rPr>
          <w:rFonts w:ascii="Sylfaen" w:hAnsi="Sylfaen" w:cs="Sylfaen"/>
          <w:b/>
          <w:bCs/>
          <w:sz w:val="18"/>
          <w:szCs w:val="18"/>
          <w:lang w:val="ka-GE"/>
        </w:rPr>
        <w:t>6</w:t>
      </w:r>
    </w:p>
    <w:p w14:paraId="494E7261" w14:textId="0949752E" w:rsidR="00504DA2" w:rsidRPr="00114A0E" w:rsidRDefault="00504DA2" w:rsidP="00504DA2">
      <w:pPr>
        <w:jc w:val="center"/>
        <w:rPr>
          <w:b/>
          <w:bCs/>
          <w:lang w:val="ka-GE"/>
        </w:rPr>
      </w:pPr>
      <w:r w:rsidRPr="00114A0E">
        <w:rPr>
          <w:rFonts w:ascii="Sylfaen" w:hAnsi="Sylfaen" w:cs="Sylfaen"/>
          <w:b/>
          <w:bCs/>
          <w:lang w:val="ka-GE"/>
        </w:rPr>
        <w:t>მსხვილფეხა</w:t>
      </w:r>
      <w:r w:rsidRPr="00114A0E">
        <w:rPr>
          <w:b/>
          <w:bCs/>
          <w:lang w:val="ka-GE"/>
        </w:rPr>
        <w:t xml:space="preserve"> </w:t>
      </w:r>
      <w:r w:rsidRPr="00114A0E">
        <w:rPr>
          <w:rFonts w:ascii="Sylfaen" w:hAnsi="Sylfaen" w:cs="Sylfaen"/>
          <w:b/>
          <w:bCs/>
          <w:lang w:val="ka-GE"/>
        </w:rPr>
        <w:t>რქოსანი</w:t>
      </w:r>
      <w:r w:rsidRPr="00114A0E">
        <w:rPr>
          <w:b/>
          <w:bCs/>
          <w:lang w:val="ka-GE"/>
        </w:rPr>
        <w:t xml:space="preserve"> </w:t>
      </w:r>
      <w:r w:rsidRPr="00114A0E">
        <w:rPr>
          <w:rFonts w:ascii="Sylfaen" w:hAnsi="Sylfaen" w:cs="Sylfaen"/>
          <w:b/>
          <w:bCs/>
          <w:lang w:val="ka-GE"/>
        </w:rPr>
        <w:t>პირუტყვის</w:t>
      </w:r>
      <w:r w:rsidRPr="00114A0E">
        <w:rPr>
          <w:b/>
          <w:bCs/>
          <w:lang w:val="ka-GE"/>
        </w:rPr>
        <w:t xml:space="preserve"> </w:t>
      </w:r>
      <w:r>
        <w:rPr>
          <w:rFonts w:ascii="Sylfaen" w:hAnsi="Sylfaen" w:cs="Sylfaen"/>
          <w:b/>
          <w:bCs/>
          <w:lang w:val="ka-GE"/>
        </w:rPr>
        <w:t>მაკეობის დამადასტურებელი</w:t>
      </w:r>
    </w:p>
    <w:p w14:paraId="6186DCA9" w14:textId="77777777" w:rsidR="00504DA2" w:rsidRPr="00114A0E" w:rsidRDefault="00504DA2" w:rsidP="00504DA2">
      <w:pPr>
        <w:jc w:val="center"/>
        <w:rPr>
          <w:b/>
          <w:bCs/>
          <w:lang w:val="ka-GE"/>
        </w:rPr>
      </w:pPr>
      <w:r w:rsidRPr="00114A0E">
        <w:rPr>
          <w:rFonts w:ascii="Sylfaen" w:hAnsi="Sylfaen" w:cs="Sylfaen"/>
          <w:b/>
          <w:bCs/>
          <w:lang w:val="ka-GE"/>
        </w:rPr>
        <w:t>აქტი</w:t>
      </w:r>
    </w:p>
    <w:p w14:paraId="0DCC2F0B" w14:textId="62210EEB" w:rsidR="00504DA2" w:rsidRPr="00114A0E" w:rsidRDefault="00504DA2" w:rsidP="00504DA2">
      <w:pPr>
        <w:rPr>
          <w:b/>
          <w:bCs/>
          <w:lang w:val="ka-GE"/>
        </w:rPr>
      </w:pPr>
      <w:r w:rsidRPr="00114A0E">
        <w:rPr>
          <w:b/>
          <w:bCs/>
          <w:lang w:val="ka-GE"/>
        </w:rPr>
        <w:t>N</w:t>
      </w:r>
      <w:r w:rsidRPr="00114A0E">
        <w:rPr>
          <w:b/>
          <w:bCs/>
          <w:vertAlign w:val="superscript"/>
        </w:rPr>
        <w:t>0</w:t>
      </w:r>
      <w:r w:rsidRPr="00114A0E">
        <w:rPr>
          <w:b/>
          <w:bCs/>
        </w:rPr>
        <w:t xml:space="preserve">------------------------                                                                     </w:t>
      </w:r>
      <w:r>
        <w:rPr>
          <w:b/>
          <w:bCs/>
        </w:rPr>
        <w:tab/>
      </w:r>
      <w:r>
        <w:rPr>
          <w:b/>
          <w:bCs/>
        </w:rPr>
        <w:tab/>
      </w:r>
      <w:r>
        <w:rPr>
          <w:b/>
          <w:bCs/>
        </w:rPr>
        <w:tab/>
      </w:r>
      <w:r>
        <w:rPr>
          <w:b/>
          <w:bCs/>
        </w:rPr>
        <w:tab/>
      </w:r>
      <w:r>
        <w:rPr>
          <w:b/>
          <w:bCs/>
        </w:rPr>
        <w:tab/>
      </w:r>
      <w:r w:rsidRPr="00114A0E">
        <w:rPr>
          <w:rFonts w:ascii="Sylfaen" w:hAnsi="Sylfaen" w:cs="Sylfaen"/>
          <w:b/>
          <w:bCs/>
          <w:lang w:val="ka-GE"/>
        </w:rPr>
        <w:t>თარიღი</w:t>
      </w:r>
      <w:r>
        <w:rPr>
          <w:rFonts w:ascii="Sylfaen" w:hAnsi="Sylfaen" w:cs="Sylfaen"/>
          <w:b/>
          <w:bCs/>
          <w:lang w:val="ka-GE"/>
        </w:rPr>
        <w:t xml:space="preserve"> </w:t>
      </w:r>
      <w:r w:rsidRPr="00114A0E">
        <w:rPr>
          <w:b/>
          <w:bCs/>
          <w:lang w:val="ka-GE"/>
        </w:rPr>
        <w:t xml:space="preserve">------------------                  </w:t>
      </w:r>
    </w:p>
    <w:p w14:paraId="6D355ED5" w14:textId="77777777" w:rsidR="00504DA2" w:rsidRPr="00114A0E" w:rsidRDefault="00504DA2" w:rsidP="00504DA2">
      <w:pPr>
        <w:rPr>
          <w:b/>
          <w:bCs/>
          <w:lang w:val="ka-GE"/>
        </w:rPr>
      </w:pPr>
      <w:r w:rsidRPr="00114A0E">
        <w:rPr>
          <w:b/>
          <w:bCs/>
          <w:lang w:val="ka-GE"/>
        </w:rPr>
        <w:t xml:space="preserve">                     </w:t>
      </w:r>
    </w:p>
    <w:p w14:paraId="3384072B" w14:textId="240C7786" w:rsidR="00504DA2" w:rsidRPr="0098009B" w:rsidRDefault="0098009B" w:rsidP="00504DA2">
      <w:pPr>
        <w:rPr>
          <w:rFonts w:ascii="Sylfaen" w:hAnsi="Sylfaen" w:cs="Sylfaen"/>
          <w:b/>
          <w:bCs/>
          <w:lang w:val="ka-GE"/>
        </w:rPr>
      </w:pPr>
      <w:r>
        <w:rPr>
          <w:rFonts w:ascii="Sylfaen" w:hAnsi="Sylfaen" w:cs="Sylfaen"/>
          <w:b/>
          <w:bCs/>
          <w:lang w:val="ka-GE"/>
        </w:rPr>
        <w:t xml:space="preserve">პირველი </w:t>
      </w:r>
      <w:r w:rsidR="00504DA2">
        <w:rPr>
          <w:rFonts w:ascii="Sylfaen" w:hAnsi="Sylfaen" w:cs="Sylfaen"/>
          <w:b/>
          <w:bCs/>
          <w:lang w:val="ka-GE"/>
        </w:rPr>
        <w:t xml:space="preserve">განაყოფიერების </w:t>
      </w:r>
      <w:r w:rsidR="00504DA2" w:rsidRPr="00114A0E">
        <w:rPr>
          <w:rFonts w:ascii="Sylfaen" w:hAnsi="Sylfaen" w:cs="Sylfaen"/>
          <w:b/>
          <w:bCs/>
          <w:lang w:val="ka-GE"/>
        </w:rPr>
        <w:t>პროცედურის</w:t>
      </w:r>
      <w:r w:rsidR="00504DA2" w:rsidRPr="00114A0E">
        <w:rPr>
          <w:b/>
          <w:bCs/>
          <w:lang w:val="ka-GE"/>
        </w:rPr>
        <w:t xml:space="preserve"> </w:t>
      </w:r>
      <w:r>
        <w:rPr>
          <w:rFonts w:ascii="Sylfaen" w:hAnsi="Sylfaen" w:cs="Sylfaen"/>
          <w:b/>
          <w:bCs/>
          <w:lang w:val="ka-GE"/>
        </w:rPr>
        <w:t>თარიღი</w:t>
      </w:r>
      <w:r w:rsidR="00504DA2" w:rsidRPr="00114A0E">
        <w:rPr>
          <w:b/>
          <w:bCs/>
          <w:lang w:val="ka-GE"/>
        </w:rPr>
        <w:t xml:space="preserve"> --------------------------------</w:t>
      </w:r>
      <w:r>
        <w:rPr>
          <w:rFonts w:ascii="Sylfaen" w:hAnsi="Sylfaen"/>
          <w:b/>
          <w:bCs/>
          <w:lang w:val="ka-GE"/>
        </w:rPr>
        <w:t>(დღე/თვე/რიცხვი)</w:t>
      </w:r>
    </w:p>
    <w:p w14:paraId="17EBD4BE" w14:textId="09FA071E" w:rsidR="0098009B" w:rsidRDefault="0098009B" w:rsidP="0098009B">
      <w:pPr>
        <w:rPr>
          <w:rFonts w:ascii="Sylfaen" w:hAnsi="Sylfaen" w:cs="Sylfaen"/>
          <w:b/>
          <w:bCs/>
          <w:lang w:val="ka-GE"/>
        </w:rPr>
      </w:pPr>
      <w:r>
        <w:rPr>
          <w:rFonts w:ascii="Sylfaen" w:hAnsi="Sylfaen" w:cs="Sylfaen"/>
          <w:b/>
          <w:bCs/>
          <w:lang w:val="ka-GE"/>
        </w:rPr>
        <w:t xml:space="preserve">მეორე განაყოფიერების </w:t>
      </w:r>
      <w:r w:rsidRPr="00114A0E">
        <w:rPr>
          <w:rFonts w:ascii="Sylfaen" w:hAnsi="Sylfaen" w:cs="Sylfaen"/>
          <w:b/>
          <w:bCs/>
          <w:lang w:val="ka-GE"/>
        </w:rPr>
        <w:t>პროცედურის</w:t>
      </w:r>
      <w:r w:rsidRPr="00114A0E">
        <w:rPr>
          <w:b/>
          <w:bCs/>
          <w:lang w:val="ka-GE"/>
        </w:rPr>
        <w:t xml:space="preserve"> </w:t>
      </w:r>
      <w:r>
        <w:rPr>
          <w:rFonts w:ascii="Sylfaen" w:hAnsi="Sylfaen" w:cs="Sylfaen"/>
          <w:b/>
          <w:bCs/>
          <w:lang w:val="ka-GE"/>
        </w:rPr>
        <w:t>თარიღი</w:t>
      </w:r>
      <w:r w:rsidRPr="00114A0E">
        <w:rPr>
          <w:b/>
          <w:bCs/>
          <w:lang w:val="ka-GE"/>
        </w:rPr>
        <w:t xml:space="preserve"> --------------------------------</w:t>
      </w:r>
      <w:r>
        <w:rPr>
          <w:rFonts w:ascii="Sylfaen" w:hAnsi="Sylfaen"/>
          <w:b/>
          <w:bCs/>
          <w:lang w:val="ka-GE"/>
        </w:rPr>
        <w:t>(დღე/თვე/რიცხვი)</w:t>
      </w:r>
    </w:p>
    <w:p w14:paraId="33DA4382" w14:textId="77777777" w:rsidR="0098009B" w:rsidRPr="00114A0E" w:rsidRDefault="0098009B" w:rsidP="00504DA2">
      <w:pPr>
        <w:rPr>
          <w:b/>
          <w:bCs/>
          <w:lang w:val="ka-GE"/>
        </w:rPr>
      </w:pPr>
    </w:p>
    <w:p w14:paraId="6B13C4C6" w14:textId="051D3729" w:rsidR="00504DA2" w:rsidRPr="0098009B" w:rsidRDefault="0098009B" w:rsidP="00504DA2">
      <w:pPr>
        <w:rPr>
          <w:rFonts w:ascii="Sylfaen" w:hAnsi="Sylfaen"/>
          <w:b/>
          <w:bCs/>
          <w:lang w:val="ka-GE"/>
        </w:rPr>
      </w:pPr>
      <w:r>
        <w:rPr>
          <w:rFonts w:ascii="Sylfaen" w:hAnsi="Sylfaen" w:cs="Sylfaen"/>
          <w:b/>
          <w:bCs/>
          <w:lang w:val="ka-GE"/>
        </w:rPr>
        <w:t xml:space="preserve">განაყოფიერების პროცედურის ოდენობა </w:t>
      </w:r>
      <w:r w:rsidR="00504DA2" w:rsidRPr="00114A0E">
        <w:rPr>
          <w:b/>
          <w:bCs/>
          <w:lang w:val="ka-GE"/>
        </w:rPr>
        <w:t>--------------------------</w:t>
      </w:r>
      <w:r>
        <w:rPr>
          <w:rFonts w:ascii="Sylfaen" w:hAnsi="Sylfaen"/>
          <w:b/>
          <w:bCs/>
          <w:lang w:val="ka-GE"/>
        </w:rPr>
        <w:t xml:space="preserve"> ერთეული</w:t>
      </w:r>
    </w:p>
    <w:p w14:paraId="7070DD0F" w14:textId="77777777" w:rsidR="00504DA2" w:rsidRPr="00114A0E" w:rsidRDefault="00504DA2" w:rsidP="00504DA2">
      <w:pPr>
        <w:rPr>
          <w:b/>
          <w:bCs/>
          <w:lang w:val="ka-GE"/>
        </w:rPr>
      </w:pPr>
    </w:p>
    <w:p w14:paraId="34DD6F7A" w14:textId="77777777" w:rsidR="00504DA2" w:rsidRPr="00114A0E" w:rsidRDefault="00504DA2" w:rsidP="00504DA2">
      <w:pPr>
        <w:spacing w:line="480" w:lineRule="auto"/>
        <w:rPr>
          <w:lang w:val="ka-GE"/>
        </w:rPr>
      </w:pPr>
      <w:r w:rsidRPr="00114A0E">
        <w:rPr>
          <w:rFonts w:ascii="Sylfaen" w:hAnsi="Sylfaen" w:cs="Sylfaen"/>
          <w:lang w:val="ka-GE"/>
        </w:rPr>
        <w:t>ჩვენ</w:t>
      </w:r>
      <w:r w:rsidRPr="00114A0E">
        <w:rPr>
          <w:lang w:val="ka-GE"/>
        </w:rPr>
        <w:t xml:space="preserve">, </w:t>
      </w:r>
      <w:r w:rsidRPr="00114A0E">
        <w:rPr>
          <w:rFonts w:ascii="Sylfaen" w:hAnsi="Sylfaen" w:cs="Sylfaen"/>
          <w:lang w:val="ka-GE"/>
        </w:rPr>
        <w:t>ერთის</w:t>
      </w:r>
      <w:r w:rsidRPr="00114A0E">
        <w:rPr>
          <w:lang w:val="ka-GE"/>
        </w:rPr>
        <w:t xml:space="preserve"> </w:t>
      </w:r>
      <w:r w:rsidRPr="00114A0E">
        <w:rPr>
          <w:rFonts w:ascii="Sylfaen" w:hAnsi="Sylfaen" w:cs="Sylfaen"/>
          <w:lang w:val="ka-GE"/>
        </w:rPr>
        <w:t>მხრივ</w:t>
      </w:r>
      <w:r w:rsidRPr="00114A0E">
        <w:rPr>
          <w:lang w:val="ka-GE"/>
        </w:rPr>
        <w:t xml:space="preserve">, </w:t>
      </w:r>
      <w:r w:rsidRPr="00114A0E">
        <w:rPr>
          <w:rFonts w:ascii="Sylfaen" w:hAnsi="Sylfaen" w:cs="Sylfaen"/>
          <w:lang w:val="ka-GE"/>
        </w:rPr>
        <w:t>ვეტერინარი</w:t>
      </w:r>
      <w:r w:rsidRPr="00114A0E">
        <w:rPr>
          <w:lang w:val="ka-GE"/>
        </w:rPr>
        <w:t xml:space="preserve">__________  </w:t>
      </w:r>
      <w:r w:rsidRPr="00114A0E">
        <w:t>(</w:t>
      </w:r>
      <w:r w:rsidRPr="00114A0E">
        <w:rPr>
          <w:rFonts w:ascii="Sylfaen" w:hAnsi="Sylfaen" w:cs="Sylfaen"/>
          <w:lang w:val="ka-GE"/>
        </w:rPr>
        <w:t>შემდგომში</w:t>
      </w:r>
      <w:r w:rsidRPr="00114A0E">
        <w:rPr>
          <w:lang w:val="ka-GE"/>
        </w:rPr>
        <w:t xml:space="preserve"> </w:t>
      </w:r>
      <w:r w:rsidRPr="00114A0E">
        <w:rPr>
          <w:rFonts w:cs="Calibri"/>
          <w:lang w:val="ka-GE"/>
        </w:rPr>
        <w:t>„</w:t>
      </w:r>
      <w:r w:rsidRPr="00114A0E">
        <w:rPr>
          <w:rFonts w:ascii="Sylfaen" w:hAnsi="Sylfaen" w:cs="Sylfaen"/>
          <w:lang w:val="ka-GE"/>
        </w:rPr>
        <w:t>შემსრულებელი</w:t>
      </w:r>
      <w:r w:rsidRPr="00114A0E">
        <w:rPr>
          <w:rFonts w:cs="Calibri"/>
          <w:lang w:val="ka-GE"/>
        </w:rPr>
        <w:t>“</w:t>
      </w:r>
      <w:r w:rsidRPr="00114A0E">
        <w:rPr>
          <w:lang w:val="ka-GE"/>
        </w:rPr>
        <w:t xml:space="preserve">) </w:t>
      </w:r>
      <w:r w:rsidRPr="00114A0E">
        <w:rPr>
          <w:rFonts w:ascii="Sylfaen" w:hAnsi="Sylfaen" w:cs="Sylfaen"/>
          <w:lang w:val="ka-GE"/>
        </w:rPr>
        <w:t>და</w:t>
      </w:r>
      <w:r w:rsidRPr="00114A0E">
        <w:rPr>
          <w:lang w:val="ka-GE"/>
        </w:rPr>
        <w:t xml:space="preserve"> </w:t>
      </w:r>
      <w:r w:rsidRPr="00114A0E">
        <w:rPr>
          <w:rFonts w:ascii="Sylfaen" w:hAnsi="Sylfaen" w:cs="Sylfaen"/>
          <w:lang w:val="ka-GE"/>
        </w:rPr>
        <w:t>მეორეს</w:t>
      </w:r>
      <w:r w:rsidRPr="00114A0E">
        <w:rPr>
          <w:lang w:val="ka-GE"/>
        </w:rPr>
        <w:t xml:space="preserve"> </w:t>
      </w:r>
      <w:r w:rsidRPr="00114A0E">
        <w:rPr>
          <w:rFonts w:ascii="Sylfaen" w:hAnsi="Sylfaen" w:cs="Sylfaen"/>
          <w:lang w:val="ka-GE"/>
        </w:rPr>
        <w:t>მხრივ</w:t>
      </w:r>
      <w:r w:rsidRPr="00114A0E">
        <w:rPr>
          <w:lang w:val="ka-GE"/>
        </w:rPr>
        <w:t xml:space="preserve"> , </w:t>
      </w:r>
      <w:r w:rsidRPr="00114A0E">
        <w:rPr>
          <w:rFonts w:ascii="Sylfaen" w:hAnsi="Sylfaen" w:cs="Sylfaen"/>
          <w:lang w:val="ka-GE"/>
        </w:rPr>
        <w:t>მოქალაქე</w:t>
      </w:r>
      <w:r w:rsidRPr="00114A0E">
        <w:rPr>
          <w:lang w:val="ka-GE"/>
        </w:rPr>
        <w:t xml:space="preserve"> </w:t>
      </w:r>
      <w:r w:rsidRPr="00114A0E">
        <w:t xml:space="preserve">___________________________ </w:t>
      </w:r>
      <w:r w:rsidRPr="00114A0E">
        <w:rPr>
          <w:lang w:val="ka-GE"/>
        </w:rPr>
        <w:t>,</w:t>
      </w:r>
      <w:r w:rsidRPr="00114A0E">
        <w:rPr>
          <w:rFonts w:ascii="Sylfaen" w:hAnsi="Sylfaen" w:cs="Sylfaen"/>
          <w:lang w:val="ka-GE"/>
        </w:rPr>
        <w:t>პირადი</w:t>
      </w:r>
      <w:r w:rsidRPr="00114A0E">
        <w:rPr>
          <w:lang w:val="ka-GE"/>
        </w:rPr>
        <w:t xml:space="preserve">  </w:t>
      </w:r>
      <w:r w:rsidRPr="00114A0E">
        <w:t>N</w:t>
      </w:r>
      <w:r w:rsidRPr="00114A0E">
        <w:rPr>
          <w:vertAlign w:val="superscript"/>
        </w:rPr>
        <w:t>0</w:t>
      </w:r>
      <w:r w:rsidRPr="00114A0E">
        <w:t>___________________________________</w:t>
      </w:r>
      <w:r w:rsidRPr="00114A0E">
        <w:rPr>
          <w:lang w:val="ka-GE"/>
        </w:rPr>
        <w:t xml:space="preserve">, </w:t>
      </w:r>
    </w:p>
    <w:p w14:paraId="2E0A6BDF" w14:textId="77777777" w:rsidR="00504DA2" w:rsidRPr="00114A0E" w:rsidRDefault="00504DA2" w:rsidP="00504DA2">
      <w:pPr>
        <w:spacing w:line="480" w:lineRule="auto"/>
        <w:rPr>
          <w:lang w:val="ka-GE"/>
        </w:rPr>
      </w:pPr>
      <w:r w:rsidRPr="00114A0E">
        <w:rPr>
          <w:rFonts w:ascii="Sylfaen" w:hAnsi="Sylfaen" w:cs="Sylfaen"/>
          <w:lang w:val="ka-GE"/>
        </w:rPr>
        <w:t>მცხოვრები</w:t>
      </w:r>
      <w:r w:rsidRPr="00114A0E">
        <w:rPr>
          <w:lang w:val="ka-GE"/>
        </w:rPr>
        <w:t>____________________________________(</w:t>
      </w:r>
      <w:r w:rsidRPr="00114A0E">
        <w:rPr>
          <w:rFonts w:ascii="Sylfaen" w:hAnsi="Sylfaen" w:cs="Sylfaen"/>
          <w:lang w:val="ka-GE"/>
        </w:rPr>
        <w:t>შემდგომში</w:t>
      </w:r>
      <w:r w:rsidRPr="00114A0E">
        <w:rPr>
          <w:lang w:val="ka-GE"/>
        </w:rPr>
        <w:t xml:space="preserve"> </w:t>
      </w:r>
      <w:r w:rsidRPr="00114A0E">
        <w:rPr>
          <w:rFonts w:cs="Calibri"/>
          <w:lang w:val="ka-GE"/>
        </w:rPr>
        <w:t>„</w:t>
      </w:r>
      <w:r w:rsidRPr="00114A0E">
        <w:rPr>
          <w:rFonts w:ascii="Sylfaen" w:hAnsi="Sylfaen" w:cs="Sylfaen"/>
          <w:lang w:val="ka-GE"/>
        </w:rPr>
        <w:t>დამკვეთი</w:t>
      </w:r>
      <w:r w:rsidRPr="00114A0E">
        <w:rPr>
          <w:rFonts w:cs="Calibri"/>
          <w:lang w:val="ka-GE"/>
        </w:rPr>
        <w:t>“</w:t>
      </w:r>
      <w:r w:rsidRPr="00114A0E">
        <w:rPr>
          <w:lang w:val="ka-GE"/>
        </w:rPr>
        <w:t>)</w:t>
      </w:r>
    </w:p>
    <w:p w14:paraId="7570BBCF" w14:textId="25757DB7" w:rsidR="0098009B" w:rsidRPr="0098009B" w:rsidRDefault="00504DA2" w:rsidP="0098009B">
      <w:pPr>
        <w:jc w:val="both"/>
        <w:rPr>
          <w:rFonts w:ascii="Sylfaen" w:hAnsi="Sylfaen" w:cs="Sylfaen"/>
          <w:lang w:val="ka-GE"/>
        </w:rPr>
      </w:pPr>
      <w:r w:rsidRPr="00114A0E">
        <w:rPr>
          <w:rFonts w:ascii="Sylfaen" w:hAnsi="Sylfaen" w:cs="Sylfaen"/>
          <w:lang w:val="ka-GE"/>
        </w:rPr>
        <w:t>ვადგენთ</w:t>
      </w:r>
      <w:r w:rsidRPr="00114A0E">
        <w:rPr>
          <w:lang w:val="ka-GE"/>
        </w:rPr>
        <w:t xml:space="preserve"> </w:t>
      </w:r>
      <w:r w:rsidRPr="00114A0E">
        <w:rPr>
          <w:rFonts w:ascii="Sylfaen" w:hAnsi="Sylfaen" w:cs="Sylfaen"/>
          <w:lang w:val="ka-GE"/>
        </w:rPr>
        <w:t>წინამდებარე</w:t>
      </w:r>
      <w:r w:rsidRPr="00114A0E">
        <w:rPr>
          <w:lang w:val="ka-GE"/>
        </w:rPr>
        <w:t xml:space="preserve"> </w:t>
      </w:r>
      <w:r w:rsidRPr="00114A0E">
        <w:rPr>
          <w:rFonts w:ascii="Sylfaen" w:hAnsi="Sylfaen" w:cs="Sylfaen"/>
          <w:lang w:val="ka-GE"/>
        </w:rPr>
        <w:t>აქტს</w:t>
      </w:r>
      <w:r w:rsidRPr="00114A0E">
        <w:rPr>
          <w:lang w:val="ka-GE"/>
        </w:rPr>
        <w:t xml:space="preserve"> </w:t>
      </w:r>
      <w:r w:rsidRPr="00114A0E">
        <w:rPr>
          <w:rFonts w:ascii="Sylfaen" w:hAnsi="Sylfaen" w:cs="Sylfaen"/>
          <w:lang w:val="ka-GE"/>
        </w:rPr>
        <w:t>მასზედ</w:t>
      </w:r>
      <w:r w:rsidRPr="00114A0E">
        <w:rPr>
          <w:lang w:val="ka-GE"/>
        </w:rPr>
        <w:t xml:space="preserve">, </w:t>
      </w:r>
      <w:r w:rsidRPr="00114A0E">
        <w:rPr>
          <w:rFonts w:ascii="Sylfaen" w:hAnsi="Sylfaen" w:cs="Sylfaen"/>
          <w:lang w:val="ka-GE"/>
        </w:rPr>
        <w:t>რომ</w:t>
      </w:r>
      <w:r w:rsidRPr="00114A0E">
        <w:rPr>
          <w:lang w:val="ka-GE"/>
        </w:rPr>
        <w:t xml:space="preserve"> </w:t>
      </w:r>
      <w:r w:rsidRPr="00114A0E">
        <w:rPr>
          <w:rFonts w:ascii="Sylfaen" w:hAnsi="Sylfaen" w:cs="Sylfaen"/>
          <w:lang w:val="ka-GE"/>
        </w:rPr>
        <w:t>შემსრულებლის</w:t>
      </w:r>
      <w:r w:rsidRPr="00114A0E">
        <w:rPr>
          <w:lang w:val="ka-GE"/>
        </w:rPr>
        <w:t xml:space="preserve"> </w:t>
      </w:r>
      <w:r w:rsidRPr="00114A0E">
        <w:rPr>
          <w:rFonts w:ascii="Sylfaen" w:hAnsi="Sylfaen" w:cs="Sylfaen"/>
          <w:lang w:val="ka-GE"/>
        </w:rPr>
        <w:t>მიერ</w:t>
      </w:r>
      <w:r w:rsidRPr="00114A0E">
        <w:rPr>
          <w:lang w:val="ka-GE"/>
        </w:rPr>
        <w:t xml:space="preserve"> </w:t>
      </w:r>
      <w:r w:rsidRPr="00114A0E">
        <w:rPr>
          <w:rFonts w:ascii="Sylfaen" w:hAnsi="Sylfaen" w:cs="Sylfaen"/>
          <w:lang w:val="ka-GE"/>
        </w:rPr>
        <w:t>განხორციელდა</w:t>
      </w:r>
      <w:r w:rsidRPr="00114A0E">
        <w:rPr>
          <w:lang w:val="ka-GE"/>
        </w:rPr>
        <w:t xml:space="preserve"> </w:t>
      </w:r>
      <w:r w:rsidRPr="00114A0E">
        <w:rPr>
          <w:rFonts w:ascii="Sylfaen" w:hAnsi="Sylfaen" w:cs="Sylfaen"/>
          <w:lang w:val="ka-GE"/>
        </w:rPr>
        <w:t>დამკვეთის</w:t>
      </w:r>
      <w:r w:rsidRPr="00114A0E">
        <w:rPr>
          <w:lang w:val="ka-GE"/>
        </w:rPr>
        <w:t xml:space="preserve"> </w:t>
      </w:r>
      <w:r w:rsidRPr="00114A0E">
        <w:rPr>
          <w:rFonts w:ascii="Sylfaen" w:hAnsi="Sylfaen" w:cs="Sylfaen"/>
          <w:lang w:val="ka-GE"/>
        </w:rPr>
        <w:t>საკუთრებაში</w:t>
      </w:r>
      <w:r w:rsidRPr="00114A0E">
        <w:rPr>
          <w:lang w:val="ka-GE"/>
        </w:rPr>
        <w:t xml:space="preserve"> </w:t>
      </w:r>
      <w:r w:rsidRPr="00114A0E">
        <w:rPr>
          <w:rFonts w:ascii="Sylfaen" w:hAnsi="Sylfaen" w:cs="Sylfaen"/>
          <w:lang w:val="ka-GE"/>
        </w:rPr>
        <w:t>მყოფი</w:t>
      </w:r>
      <w:r w:rsidRPr="00114A0E">
        <w:rPr>
          <w:lang w:val="ka-GE"/>
        </w:rPr>
        <w:t xml:space="preserve"> </w:t>
      </w:r>
      <w:r w:rsidRPr="00114A0E">
        <w:rPr>
          <w:rFonts w:ascii="Sylfaen" w:hAnsi="Sylfaen" w:cs="Sylfaen"/>
          <w:lang w:val="ka-GE"/>
        </w:rPr>
        <w:t>მსხვილფეხა</w:t>
      </w:r>
      <w:r w:rsidRPr="00114A0E">
        <w:rPr>
          <w:lang w:val="ka-GE"/>
        </w:rPr>
        <w:t xml:space="preserve"> </w:t>
      </w:r>
      <w:r w:rsidRPr="00114A0E">
        <w:rPr>
          <w:rFonts w:ascii="Sylfaen" w:hAnsi="Sylfaen" w:cs="Sylfaen"/>
          <w:lang w:val="ka-GE"/>
        </w:rPr>
        <w:t>რქოსანი</w:t>
      </w:r>
      <w:r w:rsidRPr="00114A0E">
        <w:rPr>
          <w:lang w:val="ka-GE"/>
        </w:rPr>
        <w:t xml:space="preserve"> </w:t>
      </w:r>
      <w:r w:rsidRPr="00114A0E">
        <w:rPr>
          <w:rFonts w:ascii="Sylfaen" w:hAnsi="Sylfaen" w:cs="Sylfaen"/>
          <w:lang w:val="ka-GE"/>
        </w:rPr>
        <w:t>პირუტყვის</w:t>
      </w:r>
      <w:r w:rsidR="0098009B">
        <w:rPr>
          <w:rFonts w:ascii="Sylfaen" w:hAnsi="Sylfaen" w:cs="Sylfaen"/>
          <w:lang w:val="ka-GE"/>
        </w:rPr>
        <w:t xml:space="preserve"> (</w:t>
      </w:r>
      <w:r w:rsidR="0098009B" w:rsidRPr="00114A0E">
        <w:rPr>
          <w:rFonts w:ascii="Sylfaen" w:hAnsi="Sylfaen" w:cs="Sylfaen"/>
          <w:lang w:val="ka-GE"/>
        </w:rPr>
        <w:t>პირუტყვის</w:t>
      </w:r>
      <w:r w:rsidR="0098009B" w:rsidRPr="00114A0E">
        <w:rPr>
          <w:lang w:val="ka-GE"/>
        </w:rPr>
        <w:t xml:space="preserve"> </w:t>
      </w:r>
      <w:r w:rsidR="0098009B">
        <w:rPr>
          <w:rFonts w:ascii="Sylfaen" w:hAnsi="Sylfaen" w:cs="Sylfaen"/>
          <w:lang w:val="ka-GE"/>
        </w:rPr>
        <w:t>საიდენთიფიკაციო</w:t>
      </w:r>
      <w:r w:rsidR="0098009B" w:rsidRPr="00114A0E">
        <w:rPr>
          <w:lang w:val="ka-GE"/>
        </w:rPr>
        <w:t xml:space="preserve"> </w:t>
      </w:r>
      <w:r w:rsidR="0098009B" w:rsidRPr="00114A0E">
        <w:t>N</w:t>
      </w:r>
      <w:r w:rsidR="0098009B" w:rsidRPr="00114A0E">
        <w:rPr>
          <w:vertAlign w:val="superscript"/>
        </w:rPr>
        <w:t>0</w:t>
      </w:r>
      <w:r w:rsidR="0098009B" w:rsidRPr="00114A0E">
        <w:t>_________________</w:t>
      </w:r>
      <w:r w:rsidR="0098009B">
        <w:rPr>
          <w:rFonts w:ascii="Sylfaen" w:hAnsi="Sylfaen" w:cs="Sylfaen"/>
          <w:lang w:val="ka-GE"/>
        </w:rPr>
        <w:t>)</w:t>
      </w:r>
      <w:r w:rsidRPr="00114A0E">
        <w:rPr>
          <w:lang w:val="ka-GE"/>
        </w:rPr>
        <w:t xml:space="preserve"> </w:t>
      </w:r>
      <w:r w:rsidR="0098009B">
        <w:rPr>
          <w:rFonts w:ascii="Sylfaen" w:hAnsi="Sylfaen"/>
          <w:lang w:val="ka-GE"/>
        </w:rPr>
        <w:t>ხ</w:t>
      </w:r>
      <w:r w:rsidRPr="00114A0E">
        <w:rPr>
          <w:rFonts w:ascii="Sylfaen" w:hAnsi="Sylfaen" w:cs="Sylfaen"/>
          <w:lang w:val="ka-GE"/>
        </w:rPr>
        <w:t>ელოვნური</w:t>
      </w:r>
      <w:r w:rsidRPr="00114A0E">
        <w:rPr>
          <w:lang w:val="ka-GE"/>
        </w:rPr>
        <w:t xml:space="preserve"> </w:t>
      </w:r>
      <w:r w:rsidRPr="00114A0E">
        <w:rPr>
          <w:rFonts w:ascii="Sylfaen" w:hAnsi="Sylfaen" w:cs="Sylfaen"/>
          <w:lang w:val="ka-GE"/>
        </w:rPr>
        <w:t>განაყოფიერება</w:t>
      </w:r>
      <w:r w:rsidR="0098009B">
        <w:rPr>
          <w:rFonts w:ascii="Sylfaen" w:hAnsi="Sylfaen" w:cs="Sylfaen"/>
          <w:lang w:val="ka-GE"/>
        </w:rPr>
        <w:t xml:space="preserve"> და </w:t>
      </w:r>
      <w:r w:rsidR="0098009B" w:rsidRPr="0098009B">
        <w:rPr>
          <w:rFonts w:ascii="Sylfaen" w:hAnsi="Sylfaen" w:cs="Sylfaen"/>
          <w:b/>
          <w:bCs/>
          <w:i/>
          <w:iCs/>
          <w:u w:val="single"/>
          <w:lang w:val="ka-GE"/>
        </w:rPr>
        <w:t>განაყოფიერების შედეგად დადგინდა პირუტყვის მაკეობა შემდეგი მეთოდით:</w:t>
      </w:r>
      <w:r w:rsidR="0098009B">
        <w:rPr>
          <w:rFonts w:ascii="Sylfaen" w:hAnsi="Sylfaen" w:cs="Sylfaen"/>
          <w:lang w:val="ka-GE"/>
        </w:rPr>
        <w:t xml:space="preserve"> __________________________________________________________________________________________________ _______________________________________________________________________________________________</w:t>
      </w:r>
      <w:r w:rsidR="00E46BAC">
        <w:rPr>
          <w:rFonts w:ascii="Sylfaen" w:hAnsi="Sylfaen" w:cs="Sylfaen"/>
          <w:lang w:val="ka-GE"/>
        </w:rPr>
        <w:t>_</w:t>
      </w:r>
      <w:r w:rsidR="0098009B">
        <w:rPr>
          <w:rFonts w:ascii="Sylfaen" w:hAnsi="Sylfaen" w:cs="Sylfaen"/>
          <w:lang w:val="ka-GE"/>
        </w:rPr>
        <w:t>__</w:t>
      </w:r>
    </w:p>
    <w:p w14:paraId="18018250" w14:textId="1AAB52C3" w:rsidR="00504DA2" w:rsidRPr="00114A0E" w:rsidRDefault="00504DA2" w:rsidP="00504DA2">
      <w:pPr>
        <w:jc w:val="both"/>
        <w:rPr>
          <w:lang w:val="ka-GE"/>
        </w:rPr>
      </w:pPr>
      <w:r w:rsidRPr="00114A0E">
        <w:rPr>
          <w:rFonts w:ascii="Sylfaen" w:hAnsi="Sylfaen" w:cs="Sylfaen"/>
          <w:lang w:val="ka-GE"/>
        </w:rPr>
        <w:t>დამკვეთს</w:t>
      </w:r>
      <w:r w:rsidRPr="00114A0E">
        <w:rPr>
          <w:lang w:val="ka-GE"/>
        </w:rPr>
        <w:t xml:space="preserve"> </w:t>
      </w:r>
      <w:r w:rsidRPr="00114A0E">
        <w:rPr>
          <w:rFonts w:ascii="Sylfaen" w:hAnsi="Sylfaen" w:cs="Sylfaen"/>
          <w:lang w:val="ka-GE"/>
        </w:rPr>
        <w:t>მიეცა</w:t>
      </w:r>
      <w:r w:rsidRPr="00114A0E">
        <w:rPr>
          <w:lang w:val="ka-GE"/>
        </w:rPr>
        <w:t xml:space="preserve"> </w:t>
      </w:r>
      <w:r w:rsidRPr="00114A0E">
        <w:rPr>
          <w:rFonts w:ascii="Sylfaen" w:hAnsi="Sylfaen" w:cs="Sylfaen"/>
          <w:lang w:val="ka-GE"/>
        </w:rPr>
        <w:t>რეკომენდაციები</w:t>
      </w:r>
      <w:r w:rsidRPr="00114A0E">
        <w:rPr>
          <w:lang w:val="ka-GE"/>
        </w:rPr>
        <w:t xml:space="preserve"> </w:t>
      </w:r>
      <w:r w:rsidRPr="00114A0E">
        <w:rPr>
          <w:rFonts w:ascii="Sylfaen" w:hAnsi="Sylfaen" w:cs="Sylfaen"/>
          <w:lang w:val="ka-GE"/>
        </w:rPr>
        <w:t>პირუტყვის</w:t>
      </w:r>
      <w:r w:rsidRPr="00114A0E">
        <w:rPr>
          <w:lang w:val="ka-GE"/>
        </w:rPr>
        <w:t xml:space="preserve"> </w:t>
      </w:r>
      <w:r w:rsidR="0098009B">
        <w:rPr>
          <w:rFonts w:ascii="Sylfaen" w:hAnsi="Sylfaen"/>
          <w:lang w:val="ka-GE"/>
        </w:rPr>
        <w:t xml:space="preserve">მაკეობის პერიოდში </w:t>
      </w:r>
      <w:r w:rsidRPr="00114A0E">
        <w:rPr>
          <w:rFonts w:ascii="Sylfaen" w:hAnsi="Sylfaen" w:cs="Sylfaen"/>
          <w:lang w:val="ka-GE"/>
        </w:rPr>
        <w:t>შემდგომი</w:t>
      </w:r>
      <w:r w:rsidRPr="00114A0E">
        <w:rPr>
          <w:lang w:val="ka-GE"/>
        </w:rPr>
        <w:t xml:space="preserve"> </w:t>
      </w:r>
      <w:r w:rsidRPr="00114A0E">
        <w:rPr>
          <w:rFonts w:ascii="Sylfaen" w:hAnsi="Sylfaen" w:cs="Sylfaen"/>
          <w:lang w:val="ka-GE"/>
        </w:rPr>
        <w:t>მოვლა</w:t>
      </w:r>
      <w:r w:rsidRPr="00114A0E">
        <w:rPr>
          <w:lang w:val="ka-GE"/>
        </w:rPr>
        <w:t>-</w:t>
      </w:r>
      <w:r w:rsidRPr="00114A0E">
        <w:rPr>
          <w:rFonts w:ascii="Sylfaen" w:hAnsi="Sylfaen" w:cs="Sylfaen"/>
          <w:lang w:val="ka-GE"/>
        </w:rPr>
        <w:t>მეთვალყურეობის</w:t>
      </w:r>
      <w:r w:rsidRPr="00114A0E">
        <w:rPr>
          <w:lang w:val="ka-GE"/>
        </w:rPr>
        <w:t xml:space="preserve"> </w:t>
      </w:r>
      <w:r w:rsidRPr="00114A0E">
        <w:rPr>
          <w:rFonts w:ascii="Sylfaen" w:hAnsi="Sylfaen" w:cs="Sylfaen"/>
          <w:lang w:val="ka-GE"/>
        </w:rPr>
        <w:t>შესახებ</w:t>
      </w:r>
      <w:r w:rsidRPr="00114A0E">
        <w:rPr>
          <w:lang w:val="ka-GE"/>
        </w:rPr>
        <w:t xml:space="preserve">.    </w:t>
      </w:r>
    </w:p>
    <w:p w14:paraId="0CF0F794" w14:textId="77777777" w:rsidR="00504DA2" w:rsidRPr="00114A0E" w:rsidRDefault="00504DA2" w:rsidP="00504DA2">
      <w:pPr>
        <w:rPr>
          <w:lang w:val="ka-GE"/>
        </w:rPr>
      </w:pPr>
      <w:r w:rsidRPr="00114A0E">
        <w:rPr>
          <w:rFonts w:ascii="Sylfaen" w:hAnsi="Sylfaen" w:cs="Sylfaen"/>
          <w:lang w:val="ka-GE"/>
        </w:rPr>
        <w:t>აქტი</w:t>
      </w:r>
      <w:r w:rsidRPr="00114A0E">
        <w:rPr>
          <w:lang w:val="ka-GE"/>
        </w:rPr>
        <w:t xml:space="preserve"> </w:t>
      </w:r>
      <w:r w:rsidRPr="00114A0E">
        <w:rPr>
          <w:rFonts w:ascii="Sylfaen" w:hAnsi="Sylfaen" w:cs="Sylfaen"/>
          <w:lang w:val="ka-GE"/>
        </w:rPr>
        <w:t>შედგენილია</w:t>
      </w:r>
      <w:r w:rsidRPr="00114A0E">
        <w:rPr>
          <w:lang w:val="ka-GE"/>
        </w:rPr>
        <w:t xml:space="preserve"> </w:t>
      </w:r>
      <w:r w:rsidRPr="00114A0E">
        <w:rPr>
          <w:rFonts w:ascii="Sylfaen" w:hAnsi="Sylfaen" w:cs="Sylfaen"/>
          <w:lang w:val="ka-GE"/>
        </w:rPr>
        <w:t>ორ</w:t>
      </w:r>
      <w:r w:rsidRPr="00114A0E">
        <w:rPr>
          <w:lang w:val="ka-GE"/>
        </w:rPr>
        <w:t xml:space="preserve"> </w:t>
      </w:r>
      <w:r w:rsidRPr="00114A0E">
        <w:rPr>
          <w:rFonts w:ascii="Sylfaen" w:hAnsi="Sylfaen" w:cs="Sylfaen"/>
          <w:lang w:val="ka-GE"/>
        </w:rPr>
        <w:t>ეგზემპლარად</w:t>
      </w:r>
      <w:r w:rsidRPr="00114A0E">
        <w:rPr>
          <w:lang w:val="ka-GE"/>
        </w:rPr>
        <w:t xml:space="preserve">. </w:t>
      </w:r>
      <w:r w:rsidRPr="00114A0E">
        <w:rPr>
          <w:rFonts w:ascii="Sylfaen" w:hAnsi="Sylfaen" w:cs="Sylfaen"/>
          <w:lang w:val="ka-GE"/>
        </w:rPr>
        <w:t>ერთი</w:t>
      </w:r>
      <w:r w:rsidRPr="00114A0E">
        <w:rPr>
          <w:lang w:val="ka-GE"/>
        </w:rPr>
        <w:t xml:space="preserve"> </w:t>
      </w:r>
      <w:r w:rsidRPr="00114A0E">
        <w:rPr>
          <w:rFonts w:ascii="Sylfaen" w:hAnsi="Sylfaen" w:cs="Sylfaen"/>
          <w:lang w:val="ka-GE"/>
        </w:rPr>
        <w:t>ეგზემპლარი</w:t>
      </w:r>
      <w:r w:rsidRPr="00114A0E">
        <w:rPr>
          <w:lang w:val="ka-GE"/>
        </w:rPr>
        <w:t xml:space="preserve"> </w:t>
      </w:r>
      <w:r w:rsidRPr="00114A0E">
        <w:rPr>
          <w:rFonts w:ascii="Sylfaen" w:hAnsi="Sylfaen" w:cs="Sylfaen"/>
          <w:lang w:val="ka-GE"/>
        </w:rPr>
        <w:t>ჩაბარდა</w:t>
      </w:r>
      <w:r w:rsidRPr="00114A0E">
        <w:rPr>
          <w:lang w:val="ka-GE"/>
        </w:rPr>
        <w:t xml:space="preserve"> </w:t>
      </w:r>
      <w:r w:rsidRPr="00114A0E">
        <w:rPr>
          <w:rFonts w:ascii="Sylfaen" w:hAnsi="Sylfaen" w:cs="Sylfaen"/>
          <w:lang w:val="ka-GE"/>
        </w:rPr>
        <w:t>დამკვეთს</w:t>
      </w:r>
      <w:r w:rsidRPr="00114A0E">
        <w:rPr>
          <w:lang w:val="ka-GE"/>
        </w:rPr>
        <w:t xml:space="preserve">. </w:t>
      </w:r>
    </w:p>
    <w:p w14:paraId="1356AB4E" w14:textId="77777777" w:rsidR="00504DA2" w:rsidRPr="00114A0E" w:rsidRDefault="00504DA2" w:rsidP="00504DA2">
      <w:pPr>
        <w:spacing w:line="240" w:lineRule="auto"/>
      </w:pPr>
      <w:r w:rsidRPr="00114A0E">
        <w:rPr>
          <w:rFonts w:ascii="Sylfaen" w:hAnsi="Sylfaen" w:cs="Sylfaen"/>
          <w:lang w:val="ka-GE"/>
        </w:rPr>
        <w:t>შემსრულებელი</w:t>
      </w:r>
      <w:r w:rsidRPr="00114A0E">
        <w:rPr>
          <w:lang w:val="ka-GE"/>
        </w:rPr>
        <w:t>___</w:t>
      </w:r>
      <w:r w:rsidRPr="00114A0E">
        <w:t>_____________________________________________</w:t>
      </w:r>
    </w:p>
    <w:p w14:paraId="7EF68E32" w14:textId="77777777" w:rsidR="00504DA2" w:rsidRPr="00114A0E" w:rsidRDefault="00504DA2" w:rsidP="00504DA2">
      <w:pPr>
        <w:spacing w:line="240" w:lineRule="auto"/>
        <w:rPr>
          <w:b/>
          <w:bCs/>
          <w:lang w:val="ka-GE"/>
        </w:rPr>
      </w:pPr>
      <w:r w:rsidRPr="00114A0E">
        <w:rPr>
          <w:b/>
          <w:bCs/>
          <w:lang w:val="ka-GE"/>
        </w:rPr>
        <w:t xml:space="preserve">                                                                              </w:t>
      </w:r>
      <w:r w:rsidRPr="00114A0E">
        <w:rPr>
          <w:rFonts w:ascii="Sylfaen" w:hAnsi="Sylfaen" w:cs="Sylfaen"/>
          <w:b/>
          <w:bCs/>
          <w:lang w:val="ka-GE"/>
        </w:rPr>
        <w:t>სახელი</w:t>
      </w:r>
      <w:r w:rsidRPr="00114A0E">
        <w:rPr>
          <w:b/>
          <w:bCs/>
          <w:lang w:val="ka-GE"/>
        </w:rPr>
        <w:t xml:space="preserve">, </w:t>
      </w:r>
      <w:r w:rsidRPr="00114A0E">
        <w:rPr>
          <w:rFonts w:ascii="Sylfaen" w:hAnsi="Sylfaen" w:cs="Sylfaen"/>
          <w:b/>
          <w:bCs/>
          <w:lang w:val="ka-GE"/>
        </w:rPr>
        <w:t>გვარი</w:t>
      </w:r>
      <w:r w:rsidRPr="00114A0E">
        <w:rPr>
          <w:b/>
          <w:bCs/>
          <w:lang w:val="ka-GE"/>
        </w:rPr>
        <w:t xml:space="preserve">, </w:t>
      </w:r>
      <w:r w:rsidRPr="00114A0E">
        <w:rPr>
          <w:rFonts w:ascii="Sylfaen" w:hAnsi="Sylfaen" w:cs="Sylfaen"/>
          <w:b/>
          <w:bCs/>
          <w:lang w:val="ka-GE"/>
        </w:rPr>
        <w:t>ხელმოწერა</w:t>
      </w:r>
    </w:p>
    <w:p w14:paraId="53BA2393" w14:textId="77777777" w:rsidR="00504DA2" w:rsidRPr="00114A0E" w:rsidRDefault="00504DA2" w:rsidP="00504DA2">
      <w:pPr>
        <w:spacing w:line="240" w:lineRule="auto"/>
        <w:rPr>
          <w:b/>
          <w:bCs/>
          <w:lang w:val="ka-GE"/>
        </w:rPr>
      </w:pPr>
    </w:p>
    <w:p w14:paraId="26F3B1B8" w14:textId="77777777" w:rsidR="00504DA2" w:rsidRPr="00114A0E" w:rsidRDefault="00504DA2" w:rsidP="00504DA2">
      <w:pPr>
        <w:rPr>
          <w:b/>
          <w:bCs/>
          <w:lang w:val="ka-GE"/>
        </w:rPr>
      </w:pPr>
      <w:r w:rsidRPr="00114A0E">
        <w:rPr>
          <w:rFonts w:ascii="Sylfaen" w:hAnsi="Sylfaen" w:cs="Sylfaen"/>
          <w:lang w:val="ka-GE"/>
        </w:rPr>
        <w:t>დამკვეთი</w:t>
      </w:r>
      <w:r w:rsidRPr="00114A0E">
        <w:rPr>
          <w:lang w:val="ka-GE"/>
        </w:rPr>
        <w:t xml:space="preserve">:_____________________________________________________      </w:t>
      </w:r>
      <w:r w:rsidRPr="00114A0E">
        <w:rPr>
          <w:b/>
          <w:bCs/>
          <w:lang w:val="ka-GE"/>
        </w:rPr>
        <w:t xml:space="preserve">                               </w:t>
      </w:r>
    </w:p>
    <w:p w14:paraId="6DF5A839" w14:textId="77777777" w:rsidR="00504DA2" w:rsidRDefault="00504DA2" w:rsidP="00504DA2">
      <w:pPr>
        <w:rPr>
          <w:rFonts w:ascii="Sylfaen" w:hAnsi="Sylfaen" w:cs="Sylfaen"/>
          <w:b/>
          <w:bCs/>
          <w:lang w:val="ka-GE"/>
        </w:rPr>
      </w:pPr>
      <w:r w:rsidRPr="00114A0E">
        <w:rPr>
          <w:b/>
          <w:bCs/>
          <w:lang w:val="ka-GE"/>
        </w:rPr>
        <w:t xml:space="preserve">                                                         </w:t>
      </w:r>
      <w:r w:rsidRPr="00114A0E">
        <w:rPr>
          <w:rFonts w:ascii="Sylfaen" w:hAnsi="Sylfaen" w:cs="Sylfaen"/>
          <w:b/>
          <w:bCs/>
          <w:lang w:val="ka-GE"/>
        </w:rPr>
        <w:t>სახელი</w:t>
      </w:r>
      <w:r w:rsidRPr="00114A0E">
        <w:rPr>
          <w:b/>
          <w:bCs/>
          <w:lang w:val="ka-GE"/>
        </w:rPr>
        <w:t xml:space="preserve">, </w:t>
      </w:r>
      <w:r w:rsidRPr="00114A0E">
        <w:rPr>
          <w:rFonts w:ascii="Sylfaen" w:hAnsi="Sylfaen" w:cs="Sylfaen"/>
          <w:b/>
          <w:bCs/>
          <w:lang w:val="ka-GE"/>
        </w:rPr>
        <w:t>გვარი</w:t>
      </w:r>
      <w:r w:rsidRPr="00114A0E">
        <w:rPr>
          <w:b/>
          <w:bCs/>
          <w:lang w:val="ka-GE"/>
        </w:rPr>
        <w:t xml:space="preserve"> </w:t>
      </w:r>
      <w:r w:rsidRPr="00114A0E">
        <w:rPr>
          <w:rFonts w:ascii="Sylfaen" w:hAnsi="Sylfaen" w:cs="Sylfaen"/>
          <w:b/>
          <w:bCs/>
          <w:lang w:val="ka-GE"/>
        </w:rPr>
        <w:t>ხელმოწერა</w:t>
      </w:r>
    </w:p>
    <w:p w14:paraId="04437E62" w14:textId="77777777" w:rsidR="00504DA2" w:rsidRPr="00114A0E" w:rsidRDefault="00504DA2" w:rsidP="00504DA2">
      <w:pPr>
        <w:spacing w:line="480" w:lineRule="auto"/>
        <w:rPr>
          <w:lang w:val="ka-GE"/>
        </w:rPr>
      </w:pPr>
      <w:r w:rsidRPr="00114A0E">
        <w:rPr>
          <w:rFonts w:ascii="Sylfaen" w:hAnsi="Sylfaen" w:cs="Sylfaen"/>
          <w:lang w:val="ka-GE"/>
        </w:rPr>
        <w:t>დამკვეთის</w:t>
      </w:r>
      <w:r w:rsidRPr="00114A0E">
        <w:rPr>
          <w:lang w:val="ka-GE"/>
        </w:rPr>
        <w:t xml:space="preserve"> </w:t>
      </w:r>
      <w:r w:rsidRPr="00114A0E">
        <w:rPr>
          <w:rFonts w:ascii="Sylfaen" w:hAnsi="Sylfaen" w:cs="Sylfaen"/>
          <w:lang w:val="ka-GE"/>
        </w:rPr>
        <w:t>საკონტაქტო</w:t>
      </w:r>
      <w:r w:rsidRPr="00114A0E">
        <w:rPr>
          <w:lang w:val="ka-GE"/>
        </w:rPr>
        <w:t xml:space="preserve">   </w:t>
      </w:r>
      <w:r w:rsidRPr="00114A0E">
        <w:rPr>
          <w:rFonts w:ascii="Sylfaen" w:hAnsi="Sylfaen" w:cs="Sylfaen"/>
          <w:lang w:val="ka-GE"/>
        </w:rPr>
        <w:t>ტელეფონის</w:t>
      </w:r>
      <w:r w:rsidRPr="00114A0E">
        <w:rPr>
          <w:lang w:val="ka-GE"/>
        </w:rPr>
        <w:t xml:space="preserve"> </w:t>
      </w:r>
      <w:r w:rsidRPr="00114A0E">
        <w:rPr>
          <w:rFonts w:ascii="Sylfaen" w:hAnsi="Sylfaen" w:cs="Sylfaen"/>
          <w:lang w:val="ka-GE"/>
        </w:rPr>
        <w:t>ნომერი</w:t>
      </w:r>
      <w:r w:rsidRPr="00114A0E">
        <w:t xml:space="preserve"> </w:t>
      </w:r>
      <w:r w:rsidRPr="00114A0E">
        <w:rPr>
          <w:lang w:val="ka-GE"/>
        </w:rPr>
        <w:t xml:space="preserve">  ___________________________</w:t>
      </w:r>
    </w:p>
    <w:p w14:paraId="2C5429D4" w14:textId="1E1A71E5" w:rsidR="00504DA2" w:rsidRDefault="00504DA2" w:rsidP="00504DA2">
      <w:pPr>
        <w:jc w:val="center"/>
        <w:rPr>
          <w:rFonts w:ascii="Sylfaen" w:hAnsi="Sylfaen" w:cs="Sylfaen"/>
          <w:b/>
          <w:lang w:val="ka-GE"/>
        </w:rPr>
      </w:pPr>
    </w:p>
    <w:p w14:paraId="77902106" w14:textId="276496D2" w:rsidR="0098009B" w:rsidRDefault="0098009B" w:rsidP="00504DA2">
      <w:pPr>
        <w:jc w:val="center"/>
        <w:rPr>
          <w:rFonts w:ascii="Sylfaen" w:hAnsi="Sylfaen" w:cs="Sylfaen"/>
          <w:b/>
          <w:lang w:val="ka-GE"/>
        </w:rPr>
      </w:pPr>
    </w:p>
    <w:p w14:paraId="58FACFC1" w14:textId="77777777" w:rsidR="00E46BAC" w:rsidRDefault="00E46BAC" w:rsidP="00504DA2">
      <w:pPr>
        <w:jc w:val="center"/>
        <w:rPr>
          <w:rFonts w:ascii="Sylfaen" w:hAnsi="Sylfaen" w:cs="Sylfaen"/>
          <w:b/>
          <w:lang w:val="ka-GE"/>
        </w:rPr>
      </w:pPr>
    </w:p>
    <w:p w14:paraId="2D2996C3" w14:textId="509E69B7" w:rsidR="009F63B0" w:rsidRPr="0021502B" w:rsidRDefault="009F63B0" w:rsidP="009F63B0">
      <w:pPr>
        <w:jc w:val="center"/>
        <w:rPr>
          <w:rFonts w:ascii="Sylfaen" w:hAnsi="Sylfaen" w:cs="Sylfaen"/>
          <w:b/>
          <w:lang w:val="ka-GE"/>
        </w:rPr>
      </w:pPr>
      <w:r>
        <w:rPr>
          <w:rFonts w:ascii="Sylfaen" w:hAnsi="Sylfaen" w:cs="Sylfaen"/>
          <w:b/>
          <w:lang w:val="ka-GE"/>
        </w:rPr>
        <w:t>პრეტენდენტის გამოცდილება</w:t>
      </w:r>
    </w:p>
    <w:p w14:paraId="4BBC922B" w14:textId="1D074551" w:rsidR="009F63B0" w:rsidRPr="002E60B3" w:rsidRDefault="009F63B0" w:rsidP="002E60B3">
      <w:pPr>
        <w:pStyle w:val="ListParagraph"/>
        <w:numPr>
          <w:ilvl w:val="0"/>
          <w:numId w:val="10"/>
        </w:numPr>
        <w:jc w:val="both"/>
        <w:rPr>
          <w:rFonts w:ascii="Sylfaen" w:hAnsi="Sylfaen" w:cs="Sylfaen"/>
          <w:lang w:val="ka-GE"/>
        </w:rPr>
      </w:pPr>
      <w:r w:rsidRPr="002E60B3">
        <w:rPr>
          <w:rFonts w:ascii="Sylfaen" w:hAnsi="Sylfaen" w:cs="Sylfaen"/>
          <w:lang w:val="ka-GE"/>
        </w:rPr>
        <w:t xml:space="preserve">ტენდერში მონაწილე პრეტენდენტს </w:t>
      </w:r>
      <w:r w:rsidRPr="002E60B3">
        <w:rPr>
          <w:rFonts w:ascii="Sylfaen" w:hAnsi="Sylfaen" w:cs="Sylfaen"/>
          <w:b/>
          <w:bCs/>
          <w:lang w:val="ka-GE"/>
        </w:rPr>
        <w:t>მსხვილფეხა რქოსანი პირუტყვის</w:t>
      </w:r>
      <w:r w:rsidRPr="002E60B3">
        <w:rPr>
          <w:rFonts w:ascii="Sylfaen" w:hAnsi="Sylfaen" w:cs="Sylfaen"/>
          <w:lang w:val="ka-GE"/>
        </w:rPr>
        <w:t xml:space="preserve"> ხელოვნური განაყოფიერების მომსახურების მიწოდების სფეროში უნდა ჰქონდეს გამოცდილება ჯამში არანაკლებ </w:t>
      </w:r>
      <w:r w:rsidR="002E60B3" w:rsidRPr="002E60B3">
        <w:rPr>
          <w:rFonts w:ascii="Sylfaen" w:hAnsi="Sylfaen" w:cs="Sylfaen"/>
          <w:b/>
          <w:lang w:val="ka-GE"/>
        </w:rPr>
        <w:t>20</w:t>
      </w:r>
      <w:r w:rsidRPr="002E60B3">
        <w:rPr>
          <w:rFonts w:ascii="Sylfaen" w:hAnsi="Sylfaen" w:cs="Sylfaen"/>
          <w:b/>
          <w:lang w:val="ka-GE"/>
        </w:rPr>
        <w:t xml:space="preserve"> ერთეული</w:t>
      </w:r>
      <w:r w:rsidR="00FA1032">
        <w:rPr>
          <w:rFonts w:ascii="Sylfaen" w:hAnsi="Sylfaen" w:cs="Sylfaen"/>
          <w:b/>
          <w:lang w:val="ka-GE"/>
        </w:rPr>
        <w:t xml:space="preserve"> მსხვილფეხა რქოსანი პირუტყვის მაკეობის</w:t>
      </w:r>
      <w:r w:rsidRPr="002E60B3">
        <w:rPr>
          <w:rFonts w:ascii="Sylfaen" w:hAnsi="Sylfaen" w:cs="Sylfaen"/>
          <w:b/>
          <w:lang w:val="ka-GE"/>
        </w:rPr>
        <w:t xml:space="preserve"> დადასტურებული შედეგით</w:t>
      </w:r>
      <w:r w:rsidRPr="002E60B3">
        <w:rPr>
          <w:rFonts w:ascii="Sylfaen" w:hAnsi="Sylfaen" w:cs="Sylfaen"/>
          <w:lang w:val="ka-GE"/>
        </w:rPr>
        <w:t>, რაც გულისხმობს ხელოვნური განაყოფიერების შედეგად დააბადებული და ჯანმრთელი ხბოების რაოდენობას</w:t>
      </w:r>
      <w:r w:rsidR="002E60B3" w:rsidRPr="002E60B3">
        <w:rPr>
          <w:rFonts w:ascii="Sylfaen" w:hAnsi="Sylfaen" w:cs="Sylfaen"/>
          <w:lang w:val="ka-GE"/>
        </w:rPr>
        <w:t>, რისი</w:t>
      </w:r>
      <w:r w:rsidRPr="002E60B3">
        <w:rPr>
          <w:rFonts w:ascii="Sylfaen" w:hAnsi="Sylfaen" w:cs="Sylfaen"/>
          <w:lang w:val="ka-GE"/>
        </w:rPr>
        <w:t xml:space="preserve"> დადასტურების მიზნით პრეტენდენტის მიერ წარმოდგენილი უნდა იქნეს სარეკომენდაციო წერილ(ებ)ი, სადაც მითითებული იქნება, დამკვეთის დასახელება და რეკვიზიტები, დამკვეთის დავალების შესაბამისად პრეტენდენტის მიერ განხორციელებული ხელოვნური განაყოფიერების შედეგად დაბადებული ხბოების </w:t>
      </w:r>
      <w:r w:rsidR="00FA1032">
        <w:rPr>
          <w:rFonts w:ascii="Sylfaen" w:hAnsi="Sylfaen" w:cs="Sylfaen"/>
          <w:lang w:val="ka-GE"/>
        </w:rPr>
        <w:t>(</w:t>
      </w:r>
      <w:r w:rsidR="00FA1032" w:rsidRPr="00114A0E">
        <w:rPr>
          <w:rFonts w:ascii="Sylfaen" w:hAnsi="Sylfaen" w:cs="Sylfaen"/>
          <w:lang w:val="ka-GE"/>
        </w:rPr>
        <w:t>პირუტყვის</w:t>
      </w:r>
      <w:r w:rsidR="00FA1032" w:rsidRPr="00114A0E">
        <w:rPr>
          <w:lang w:val="ka-GE"/>
        </w:rPr>
        <w:t xml:space="preserve"> </w:t>
      </w:r>
      <w:r w:rsidR="00FA1032">
        <w:rPr>
          <w:rFonts w:ascii="Sylfaen" w:hAnsi="Sylfaen" w:cs="Sylfaen"/>
          <w:lang w:val="ka-GE"/>
        </w:rPr>
        <w:t>საიდენთიფიკაციო ნომერის მითითებით)</w:t>
      </w:r>
      <w:r w:rsidR="00FA1032" w:rsidRPr="00114A0E">
        <w:rPr>
          <w:lang w:val="ka-GE"/>
        </w:rPr>
        <w:t xml:space="preserve"> </w:t>
      </w:r>
      <w:r w:rsidRPr="002E60B3">
        <w:rPr>
          <w:rFonts w:ascii="Sylfaen" w:hAnsi="Sylfaen" w:cs="Sylfaen"/>
          <w:lang w:val="ka-GE"/>
        </w:rPr>
        <w:t>რაოდენობა</w:t>
      </w:r>
      <w:r w:rsidR="002E60B3">
        <w:rPr>
          <w:rFonts w:ascii="Sylfaen" w:hAnsi="Sylfaen" w:cs="Sylfaen"/>
          <w:lang w:val="ka-GE"/>
        </w:rPr>
        <w:t xml:space="preserve">, </w:t>
      </w:r>
      <w:r w:rsidRPr="002E60B3">
        <w:rPr>
          <w:rFonts w:ascii="Sylfaen" w:hAnsi="Sylfaen" w:cs="Sylfaen"/>
          <w:lang w:val="ka-GE"/>
        </w:rPr>
        <w:t>როდ</w:t>
      </w:r>
      <w:r w:rsidR="002E60B3">
        <w:rPr>
          <w:rFonts w:ascii="Sylfaen" w:hAnsi="Sylfaen" w:cs="Sylfaen"/>
          <w:lang w:val="ka-GE"/>
        </w:rPr>
        <w:t>ი</w:t>
      </w:r>
      <w:r w:rsidRPr="002E60B3">
        <w:rPr>
          <w:rFonts w:ascii="Sylfaen" w:hAnsi="Sylfaen" w:cs="Sylfaen"/>
          <w:lang w:val="ka-GE"/>
        </w:rPr>
        <w:t xml:space="preserve">ს </w:t>
      </w:r>
      <w:r w:rsidR="002E60B3">
        <w:rPr>
          <w:rFonts w:ascii="Sylfaen" w:hAnsi="Sylfaen" w:cs="Sylfaen"/>
          <w:lang w:val="ka-GE"/>
        </w:rPr>
        <w:t xml:space="preserve"> და ვის მიერ </w:t>
      </w:r>
      <w:r w:rsidRPr="002E60B3">
        <w:rPr>
          <w:rFonts w:ascii="Sylfaen" w:hAnsi="Sylfaen" w:cs="Sylfaen"/>
          <w:lang w:val="ka-GE"/>
        </w:rPr>
        <w:t>იქნა განხორციელებული განაყოფიერება.</w:t>
      </w:r>
    </w:p>
    <w:p w14:paraId="2F7CB414" w14:textId="3620EFA6" w:rsidR="002E60B3" w:rsidRDefault="009F63B0" w:rsidP="00FF49B0">
      <w:pPr>
        <w:pStyle w:val="ListParagraph"/>
        <w:numPr>
          <w:ilvl w:val="0"/>
          <w:numId w:val="10"/>
        </w:numPr>
        <w:jc w:val="both"/>
        <w:rPr>
          <w:rFonts w:ascii="Sylfaen" w:hAnsi="Sylfaen" w:cs="Sylfaen"/>
          <w:lang w:val="ka-GE"/>
        </w:rPr>
      </w:pPr>
      <w:r w:rsidRPr="002E60B3">
        <w:rPr>
          <w:rFonts w:ascii="Sylfaen" w:hAnsi="Sylfaen" w:cs="Sylfaen"/>
          <w:lang w:val="ka-GE"/>
        </w:rPr>
        <w:t xml:space="preserve">პრეტენდენტს უნდა ჰყავდეს უმაღლესი განათლების მქონე </w:t>
      </w:r>
      <w:r w:rsidR="002E60B3" w:rsidRPr="002E60B3">
        <w:rPr>
          <w:rFonts w:ascii="Sylfaen" w:hAnsi="Sylfaen" w:cs="Sylfaen"/>
          <w:lang w:val="ka-GE"/>
        </w:rPr>
        <w:t xml:space="preserve">არანაკლებ </w:t>
      </w:r>
      <w:r w:rsidRPr="002E60B3">
        <w:rPr>
          <w:rFonts w:ascii="Sylfaen" w:hAnsi="Sylfaen" w:cs="Sylfaen"/>
          <w:lang w:val="ka-GE"/>
        </w:rPr>
        <w:t>ორი ერთეული ვეტერინარი და/ან ზოოტექნიკოსი</w:t>
      </w:r>
      <w:r w:rsidR="002E60B3">
        <w:rPr>
          <w:rFonts w:ascii="Sylfaen" w:hAnsi="Sylfaen" w:cs="Sylfaen"/>
          <w:lang w:val="ka-GE"/>
        </w:rPr>
        <w:t xml:space="preserve"> </w:t>
      </w:r>
      <w:r w:rsidR="002E60B3" w:rsidRPr="002E60B3">
        <w:rPr>
          <w:rFonts w:ascii="Sylfaen" w:hAnsi="Sylfaen" w:cs="Sylfaen"/>
          <w:b/>
          <w:bCs/>
          <w:lang w:val="ka-GE"/>
        </w:rPr>
        <w:t>(რომელთა მიერ იქნა განხორციელებული, ამ სატენდერო დოკუმენტაციის, პრეტენდენტის გამოცდილების, პირველ მუხლში მითითებული რაოდენობის ხბოების განაყოფიერება)</w:t>
      </w:r>
      <w:r w:rsidRPr="002E60B3">
        <w:rPr>
          <w:rFonts w:ascii="Sylfaen" w:hAnsi="Sylfaen" w:cs="Sylfaen"/>
          <w:b/>
          <w:bCs/>
          <w:lang w:val="ka-GE"/>
        </w:rPr>
        <w:t>,</w:t>
      </w:r>
      <w:r w:rsidRPr="002E60B3">
        <w:rPr>
          <w:rFonts w:ascii="Sylfaen" w:hAnsi="Sylfaen" w:cs="Sylfaen"/>
          <w:lang w:val="ka-GE"/>
        </w:rPr>
        <w:t xml:space="preserve"> </w:t>
      </w:r>
      <w:bookmarkStart w:id="5" w:name="_Hlk89078976"/>
      <w:r w:rsidRPr="002E60B3">
        <w:rPr>
          <w:rFonts w:ascii="Sylfaen" w:hAnsi="Sylfaen" w:cs="Sylfaen"/>
          <w:lang w:val="ka-GE"/>
        </w:rPr>
        <w:t xml:space="preserve">რისი დადასტურების მიზნით წარმოდგენილი უნდა იქნეს მათი დიპლომის (განათლების დამადასტურებელი დოკუმენტის) </w:t>
      </w:r>
      <w:bookmarkEnd w:id="5"/>
      <w:r w:rsidRPr="002E60B3">
        <w:rPr>
          <w:rFonts w:ascii="Sylfaen" w:hAnsi="Sylfaen" w:cs="Sylfaen"/>
          <w:lang w:val="ka-GE"/>
        </w:rPr>
        <w:t xml:space="preserve">ქსეროასლი. </w:t>
      </w:r>
    </w:p>
    <w:p w14:paraId="2EA3E4CD" w14:textId="4FCB1FB6" w:rsidR="002E60B3" w:rsidRPr="002E60B3" w:rsidRDefault="00114A0E" w:rsidP="00FF49B0">
      <w:pPr>
        <w:pStyle w:val="ListParagraph"/>
        <w:numPr>
          <w:ilvl w:val="0"/>
          <w:numId w:val="10"/>
        </w:numPr>
        <w:jc w:val="both"/>
        <w:rPr>
          <w:rFonts w:ascii="Sylfaen" w:hAnsi="Sylfaen" w:cs="Sylfaen"/>
          <w:lang w:val="ka-GE"/>
        </w:rPr>
      </w:pPr>
      <w:r w:rsidRPr="0098009B">
        <w:rPr>
          <w:rFonts w:ascii="Sylfaen" w:hAnsi="Sylfaen" w:cs="Sylfaen"/>
          <w:lang w:val="ka-GE"/>
        </w:rPr>
        <w:t xml:space="preserve">ამ სატენდერო დოკუმენტაციის, პრეტენდენტის გამოცდილების, პირველ და მე-2 მუხლებში მითითებული გამოცდილების ნაცვლად, პრეტენდენტს შესაძლებელია ჰყავდეს არანაკლებ ორი ერთეული სერთიფიცირებული </w:t>
      </w:r>
      <w:r w:rsidRPr="0098009B">
        <w:rPr>
          <w:rFonts w:ascii="Sylfaen" w:hAnsi="Sylfaen" w:cs="Sylfaen"/>
          <w:b/>
          <w:bCs/>
          <w:lang w:val="ka-GE"/>
        </w:rPr>
        <w:t>(სერთიფიკატში</w:t>
      </w:r>
      <w:r w:rsidRPr="00114A0E">
        <w:rPr>
          <w:rFonts w:ascii="Sylfaen" w:hAnsi="Sylfaen" w:cs="Sylfaen"/>
          <w:b/>
          <w:bCs/>
          <w:lang w:val="ka-GE"/>
        </w:rPr>
        <w:t xml:space="preserve"> მითითებული უნდა იქნეს აღნიშნული პირის მიერ ხელოვნური განაყოფიერების კურსის გავლასა და მისი შედეგიანად დასრულებაზე ინფორმაცია)</w:t>
      </w:r>
      <w:r w:rsidRPr="00114A0E">
        <w:rPr>
          <w:rFonts w:ascii="Sylfaen" w:hAnsi="Sylfaen" w:cs="Sylfaen"/>
          <w:lang w:val="ka-GE"/>
        </w:rPr>
        <w:t xml:space="preserve"> ვეტერინარი და/ან ზოოტექნიკოსი</w:t>
      </w:r>
      <w:r w:rsidR="00151C87">
        <w:rPr>
          <w:rFonts w:ascii="Sylfaen" w:hAnsi="Sylfaen" w:cs="Sylfaen"/>
          <w:lang w:val="ka-GE"/>
        </w:rPr>
        <w:t>,</w:t>
      </w:r>
      <w:r>
        <w:rPr>
          <w:rFonts w:ascii="Sylfaen" w:hAnsi="Sylfaen" w:cs="Sylfaen"/>
          <w:lang w:val="ka-GE"/>
        </w:rPr>
        <w:t xml:space="preserve"> </w:t>
      </w:r>
      <w:r w:rsidRPr="00114A0E">
        <w:rPr>
          <w:rFonts w:ascii="Sylfaen" w:hAnsi="Sylfaen" w:cs="Sylfaen"/>
          <w:lang w:val="ka-GE"/>
        </w:rPr>
        <w:t>რისი დადასტურების მიზნით წარმოდგენილი უნდა იქნეს მათი დიპლომის</w:t>
      </w:r>
      <w:r>
        <w:rPr>
          <w:rFonts w:ascii="Sylfaen" w:hAnsi="Sylfaen" w:cs="Sylfaen"/>
          <w:lang w:val="ka-GE"/>
        </w:rPr>
        <w:t>ა</w:t>
      </w:r>
      <w:r w:rsidRPr="00114A0E">
        <w:rPr>
          <w:rFonts w:ascii="Sylfaen" w:hAnsi="Sylfaen" w:cs="Sylfaen"/>
          <w:lang w:val="ka-GE"/>
        </w:rPr>
        <w:t xml:space="preserve"> (განათლების დამადასტურებელი დოკუმენტის)</w:t>
      </w:r>
      <w:r>
        <w:rPr>
          <w:rFonts w:ascii="Sylfaen" w:hAnsi="Sylfaen" w:cs="Sylfaen"/>
          <w:lang w:val="ka-GE"/>
        </w:rPr>
        <w:t xml:space="preserve"> და შესაბამისი სერთიფიკატის ასლები.</w:t>
      </w:r>
    </w:p>
    <w:p w14:paraId="6A7B10BF" w14:textId="1A03E474" w:rsidR="00FF49B0" w:rsidRPr="0004306C" w:rsidRDefault="00FF49B0" w:rsidP="00FF49B0">
      <w:pPr>
        <w:pStyle w:val="ListParagraph"/>
        <w:numPr>
          <w:ilvl w:val="0"/>
          <w:numId w:val="10"/>
        </w:numPr>
        <w:jc w:val="both"/>
        <w:rPr>
          <w:rFonts w:ascii="Sylfaen" w:hAnsi="Sylfaen" w:cs="Sylfaen"/>
          <w:bCs/>
          <w:lang w:val="ka-GE"/>
        </w:rPr>
      </w:pPr>
      <w:r w:rsidRPr="0004306C">
        <w:rPr>
          <w:rFonts w:ascii="Sylfaen" w:hAnsi="Sylfaen" w:cs="Sylfaen"/>
          <w:bCs/>
          <w:lang w:val="ka-GE"/>
        </w:rPr>
        <w:t>პრეტენდენტის მიერ, დამატებით, წარმოდგენილი უნდა იქნეს ზემოაღნიშნულ ვეტერინარებთან და/ან ზოოტექნიკოსებთან გაფორმებული ხელშეკრულებები (რომელთა მოქმედების ვადა იქნება არანაკლებ ამ ტენდერის ფარგლებში გამარჯვებულ პრეტენდენტთან გაფორმებული ხელშეკრულების მოქმედების თარიღისა</w:t>
      </w:r>
      <w:r w:rsidR="007F33BB" w:rsidRPr="0004306C">
        <w:rPr>
          <w:rFonts w:ascii="Sylfaen" w:hAnsi="Sylfaen" w:cs="Sylfaen"/>
          <w:bCs/>
        </w:rPr>
        <w:t xml:space="preserve"> </w:t>
      </w:r>
      <w:r w:rsidR="007F33BB" w:rsidRPr="0004306C">
        <w:rPr>
          <w:rFonts w:ascii="Sylfaen" w:hAnsi="Sylfaen" w:cs="Sylfaen"/>
          <w:bCs/>
          <w:lang w:val="ka-GE"/>
        </w:rPr>
        <w:t>2022 წლის 31 დეკემბერი),</w:t>
      </w:r>
      <w:r w:rsidR="00586B1D" w:rsidRPr="0004306C">
        <w:rPr>
          <w:rFonts w:ascii="Sylfaen" w:hAnsi="Sylfaen" w:cs="Sylfaen"/>
          <w:bCs/>
          <w:lang w:val="ka-GE"/>
        </w:rPr>
        <w:t xml:space="preserve"> ან ამ პირთა მიერ გაცემული წერილობითი თანხმობები,</w:t>
      </w:r>
      <w:r w:rsidRPr="0004306C">
        <w:rPr>
          <w:rFonts w:ascii="Sylfaen" w:hAnsi="Sylfaen" w:cs="Sylfaen"/>
          <w:bCs/>
          <w:lang w:val="ka-GE"/>
        </w:rPr>
        <w:t xml:space="preserve"> რითიც დადასტურდება, რომ </w:t>
      </w:r>
      <w:r w:rsidR="00586B1D" w:rsidRPr="0004306C">
        <w:rPr>
          <w:rFonts w:ascii="Sylfaen" w:hAnsi="Sylfaen" w:cs="Sylfaen"/>
          <w:bCs/>
          <w:lang w:val="ka-GE"/>
        </w:rPr>
        <w:t>ისინი</w:t>
      </w:r>
      <w:r w:rsidRPr="0004306C">
        <w:rPr>
          <w:rFonts w:ascii="Sylfaen" w:hAnsi="Sylfaen" w:cs="Sylfaen"/>
          <w:bCs/>
          <w:lang w:val="ka-GE"/>
        </w:rPr>
        <w:t xml:space="preserve"> ამ პროექტის ფარგლებში ნამდვილად განახორციელებენ მსხვილფეხა რქოსანი პირუტყვის ხელოვნური განაყოფიერების პროცესს.</w:t>
      </w:r>
    </w:p>
    <w:p w14:paraId="225FED37" w14:textId="77777777" w:rsidR="00114A0E" w:rsidRPr="00114A0E" w:rsidRDefault="00114A0E" w:rsidP="00114A0E">
      <w:pPr>
        <w:jc w:val="both"/>
        <w:rPr>
          <w:rFonts w:ascii="Sylfaen" w:hAnsi="Sylfaen" w:cs="Sylfaen"/>
          <w:bCs/>
          <w:lang w:val="ka-GE"/>
        </w:rPr>
      </w:pPr>
    </w:p>
    <w:p w14:paraId="1E30373F" w14:textId="7B051863" w:rsidR="00114A0E" w:rsidRPr="0098009B" w:rsidRDefault="00114A0E" w:rsidP="00FF49B0">
      <w:pPr>
        <w:pStyle w:val="ListParagraph"/>
        <w:numPr>
          <w:ilvl w:val="0"/>
          <w:numId w:val="10"/>
        </w:numPr>
        <w:jc w:val="both"/>
        <w:rPr>
          <w:rFonts w:ascii="Sylfaen" w:hAnsi="Sylfaen" w:cs="Sylfaen"/>
          <w:lang w:val="ka-GE"/>
        </w:rPr>
      </w:pPr>
      <w:r w:rsidRPr="0098009B">
        <w:rPr>
          <w:rFonts w:ascii="Sylfaen" w:hAnsi="Sylfaen" w:cs="Sylfaen"/>
          <w:b/>
          <w:lang w:val="ka-GE"/>
        </w:rPr>
        <w:t>პრეტენდენტის მიერ</w:t>
      </w:r>
      <w:r w:rsidR="00FA1032">
        <w:rPr>
          <w:rFonts w:ascii="Sylfaen" w:hAnsi="Sylfaen" w:cs="Sylfaen"/>
          <w:b/>
          <w:lang w:val="ka-GE"/>
        </w:rPr>
        <w:t xml:space="preserve">, სატენდერო წინადადებასთან ერთად, </w:t>
      </w:r>
      <w:r w:rsidRPr="0098009B">
        <w:rPr>
          <w:rFonts w:ascii="Sylfaen" w:hAnsi="Sylfaen" w:cs="Sylfaen"/>
          <w:b/>
          <w:lang w:val="ka-GE"/>
        </w:rPr>
        <w:t>დამატებით წარმოდგენილი უნდა იქნეს ამონაწერი სამეწარმეო რეესტრიდან.</w:t>
      </w:r>
    </w:p>
    <w:p w14:paraId="0F50E338" w14:textId="77777777" w:rsidR="00DC410C" w:rsidRDefault="00DC410C" w:rsidP="008E29EA">
      <w:pPr>
        <w:tabs>
          <w:tab w:val="left" w:pos="360"/>
          <w:tab w:val="left" w:pos="516"/>
          <w:tab w:val="left" w:pos="16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b/>
          <w:bCs/>
          <w:sz w:val="16"/>
          <w:szCs w:val="16"/>
          <w:lang w:val="ka-GE"/>
        </w:rPr>
      </w:pPr>
    </w:p>
    <w:p w14:paraId="4DB9A47C" w14:textId="16206920" w:rsidR="00933289" w:rsidRPr="009F63B0" w:rsidRDefault="00933289" w:rsidP="00933289">
      <w:pPr>
        <w:jc w:val="both"/>
        <w:rPr>
          <w:rFonts w:ascii="Sylfaen" w:hAnsi="Sylfaen" w:cs="Sylfaen"/>
          <w:b/>
          <w:bCs/>
          <w:sz w:val="16"/>
          <w:szCs w:val="16"/>
          <w:lang w:val="ka-GE"/>
        </w:rPr>
      </w:pPr>
      <w:r w:rsidRPr="00FA1032">
        <w:rPr>
          <w:rFonts w:ascii="Sylfaen" w:hAnsi="Sylfaen" w:cs="Sylfaen"/>
          <w:b/>
          <w:bCs/>
          <w:sz w:val="16"/>
          <w:szCs w:val="16"/>
          <w:lang w:val="ka-GE"/>
        </w:rPr>
        <w:t>შენიშვნა: პრეტენდენტის მიერ სატენდერო დოკუმენტაციის ერთ პაკეტში წარმოდგენილი უნდა იქნეს ამ პუნქტით გათვალისიწნებული გამოცდილების დამადასტურებელი ყველა დოკუმენტი</w:t>
      </w:r>
    </w:p>
    <w:p w14:paraId="5A906C18" w14:textId="77777777" w:rsidR="00DC410C" w:rsidRDefault="00DC410C" w:rsidP="008E29EA">
      <w:pPr>
        <w:tabs>
          <w:tab w:val="left" w:pos="360"/>
          <w:tab w:val="left" w:pos="516"/>
          <w:tab w:val="left" w:pos="16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b/>
          <w:bCs/>
          <w:sz w:val="16"/>
          <w:szCs w:val="16"/>
          <w:lang w:val="ka-GE"/>
        </w:rPr>
      </w:pPr>
    </w:p>
    <w:p w14:paraId="718FC841" w14:textId="77777777" w:rsidR="00157ADF" w:rsidRDefault="00B87369" w:rsidP="00B87369">
      <w:pPr>
        <w:ind w:left="-180" w:firstLine="90"/>
        <w:rPr>
          <w:rFonts w:ascii="Sylfaen" w:hAnsi="Sylfaen"/>
          <w:b/>
        </w:rPr>
      </w:pPr>
      <w:r w:rsidRPr="002920B3">
        <w:rPr>
          <w:rFonts w:ascii="Sylfaen" w:hAnsi="Sylfaen"/>
          <w:b/>
          <w:lang w:val="ka-GE"/>
        </w:rPr>
        <w:t xml:space="preserve">                             </w:t>
      </w:r>
      <w:r>
        <w:rPr>
          <w:rFonts w:ascii="Sylfaen" w:hAnsi="Sylfaen"/>
          <w:b/>
          <w:lang w:val="ka-GE"/>
        </w:rPr>
        <w:t xml:space="preserve">                               </w:t>
      </w:r>
      <w:r w:rsidRPr="002920B3">
        <w:rPr>
          <w:rFonts w:ascii="Sylfaen" w:hAnsi="Sylfaen"/>
          <w:b/>
          <w:lang w:val="ka-GE"/>
        </w:rPr>
        <w:t xml:space="preserve"> </w:t>
      </w:r>
      <w:r w:rsidR="00B137EC">
        <w:rPr>
          <w:rFonts w:ascii="Sylfaen" w:hAnsi="Sylfaen"/>
          <w:b/>
        </w:rPr>
        <w:t xml:space="preserve">                  </w:t>
      </w:r>
    </w:p>
    <w:p w14:paraId="34026943" w14:textId="77777777" w:rsidR="00157ADF" w:rsidRDefault="00157ADF" w:rsidP="00B87369">
      <w:pPr>
        <w:ind w:left="-180" w:firstLine="90"/>
        <w:rPr>
          <w:rFonts w:ascii="Sylfaen" w:hAnsi="Sylfaen"/>
          <w:b/>
        </w:rPr>
      </w:pPr>
    </w:p>
    <w:p w14:paraId="5B8D0EB9" w14:textId="77777777" w:rsidR="00AA2830" w:rsidRDefault="00AA2830" w:rsidP="00DC410C">
      <w:pPr>
        <w:jc w:val="center"/>
        <w:rPr>
          <w:rFonts w:ascii="Sylfaen" w:hAnsi="Sylfaen" w:cs="Sylfaen"/>
          <w:b/>
          <w:bCs/>
          <w:sz w:val="16"/>
          <w:szCs w:val="16"/>
        </w:rPr>
      </w:pPr>
    </w:p>
    <w:p w14:paraId="4D7AB1D0" w14:textId="77777777" w:rsidR="00AA2830" w:rsidRDefault="00AA2830" w:rsidP="00DC410C">
      <w:pPr>
        <w:jc w:val="center"/>
        <w:rPr>
          <w:rFonts w:ascii="Sylfaen" w:hAnsi="Sylfaen" w:cs="Sylfaen"/>
          <w:b/>
          <w:bCs/>
          <w:sz w:val="16"/>
          <w:szCs w:val="16"/>
        </w:rPr>
      </w:pPr>
    </w:p>
    <w:p w14:paraId="770453E6" w14:textId="77777777" w:rsidR="005C07F7" w:rsidRDefault="005C07F7" w:rsidP="00DC410C">
      <w:pPr>
        <w:jc w:val="center"/>
        <w:rPr>
          <w:rFonts w:ascii="Sylfaen" w:hAnsi="Sylfaen" w:cs="Sylfaen"/>
          <w:b/>
          <w:bCs/>
          <w:sz w:val="16"/>
          <w:szCs w:val="16"/>
        </w:rPr>
      </w:pPr>
    </w:p>
    <w:p w14:paraId="7DA4B48F" w14:textId="77777777" w:rsidR="006D3A31" w:rsidRDefault="006D3A31" w:rsidP="00FE1B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Sylfaen" w:hAnsi="Sylfaen" w:cs="Sylfaen"/>
          <w:sz w:val="16"/>
          <w:szCs w:val="16"/>
          <w:lang w:val="ka-GE"/>
        </w:rPr>
      </w:pPr>
    </w:p>
    <w:p w14:paraId="74E8D26F" w14:textId="77777777" w:rsidR="000D770D" w:rsidRPr="001613E3" w:rsidRDefault="000D770D" w:rsidP="000D770D">
      <w:pPr>
        <w:pStyle w:val="Header"/>
        <w:ind w:left="-270" w:right="-540"/>
        <w:jc w:val="center"/>
        <w:rPr>
          <w:rFonts w:ascii="Sylfaen" w:hAnsi="Sylfaen"/>
          <w:b/>
          <w:sz w:val="16"/>
          <w:szCs w:val="16"/>
          <w:lang w:val="ka-GE"/>
        </w:rPr>
      </w:pPr>
      <w:proofErr w:type="spellStart"/>
      <w:r w:rsidRPr="001613E3">
        <w:rPr>
          <w:rFonts w:ascii="Sylfaen" w:hAnsi="Sylfaen"/>
          <w:b/>
          <w:sz w:val="16"/>
          <w:szCs w:val="16"/>
        </w:rPr>
        <w:t>ხელშეკრულება</w:t>
      </w:r>
      <w:proofErr w:type="spellEnd"/>
      <w:r w:rsidRPr="001613E3">
        <w:rPr>
          <w:rFonts w:ascii="Sylfaen" w:hAnsi="Sylfaen"/>
          <w:b/>
          <w:sz w:val="16"/>
          <w:szCs w:val="16"/>
        </w:rPr>
        <w:t xml:space="preserve"> </w:t>
      </w:r>
      <w:r>
        <w:rPr>
          <w:rFonts w:ascii="Sylfaen" w:hAnsi="Sylfaen"/>
          <w:b/>
          <w:sz w:val="16"/>
          <w:szCs w:val="16"/>
          <w:lang w:val="ka-GE"/>
        </w:rPr>
        <w:t>მომსახურების</w:t>
      </w:r>
      <w:r w:rsidRPr="001613E3">
        <w:rPr>
          <w:rFonts w:ascii="Sylfaen" w:hAnsi="Sylfaen"/>
          <w:b/>
          <w:sz w:val="16"/>
          <w:szCs w:val="16"/>
          <w:lang w:val="ka-GE"/>
        </w:rPr>
        <w:t xml:space="preserve"> </w:t>
      </w:r>
      <w:proofErr w:type="spellStart"/>
      <w:r w:rsidRPr="001613E3">
        <w:rPr>
          <w:rFonts w:ascii="Sylfaen" w:hAnsi="Sylfaen"/>
          <w:b/>
          <w:sz w:val="16"/>
          <w:szCs w:val="16"/>
        </w:rPr>
        <w:t>შესყიდვის</w:t>
      </w:r>
      <w:proofErr w:type="spellEnd"/>
      <w:r w:rsidRPr="001613E3">
        <w:rPr>
          <w:rFonts w:ascii="Sylfaen" w:hAnsi="Sylfaen"/>
          <w:b/>
          <w:sz w:val="16"/>
          <w:szCs w:val="16"/>
        </w:rPr>
        <w:t xml:space="preserve"> </w:t>
      </w:r>
      <w:r>
        <w:rPr>
          <w:rFonts w:ascii="Sylfaen" w:hAnsi="Sylfaen"/>
          <w:b/>
          <w:sz w:val="16"/>
          <w:szCs w:val="16"/>
          <w:lang w:val="ka-GE"/>
        </w:rPr>
        <w:t xml:space="preserve">შესახებ </w:t>
      </w:r>
    </w:p>
    <w:p w14:paraId="22DDDCDE" w14:textId="77777777" w:rsidR="000D770D" w:rsidRPr="00CF27C6" w:rsidRDefault="000D770D" w:rsidP="00FA1032">
      <w:pPr>
        <w:pStyle w:val="Header"/>
        <w:spacing w:after="0"/>
        <w:ind w:right="-540"/>
        <w:rPr>
          <w:rFonts w:ascii="Sylfaen" w:hAnsi="Sylfaen"/>
          <w:b/>
          <w:sz w:val="16"/>
          <w:szCs w:val="16"/>
          <w:lang w:val="ka-GE"/>
        </w:rPr>
      </w:pPr>
      <w:r>
        <w:rPr>
          <w:rFonts w:ascii="Sylfaen" w:hAnsi="Sylfaen"/>
          <w:b/>
          <w:sz w:val="16"/>
          <w:szCs w:val="16"/>
          <w:lang w:val="ka-GE"/>
        </w:rPr>
        <w:t xml:space="preserve">ქ. </w:t>
      </w:r>
      <w:r w:rsidRPr="00CF27C6">
        <w:rPr>
          <w:rFonts w:ascii="Sylfaen" w:hAnsi="Sylfaen"/>
          <w:b/>
          <w:sz w:val="16"/>
          <w:szCs w:val="16"/>
          <w:lang w:val="ka-GE"/>
        </w:rPr>
        <w:t>თბილისი</w:t>
      </w:r>
      <w:r w:rsidRPr="00CF27C6">
        <w:rPr>
          <w:rFonts w:ascii="Sylfaen" w:hAnsi="Sylfaen"/>
          <w:b/>
          <w:sz w:val="16"/>
          <w:szCs w:val="16"/>
        </w:rPr>
        <w:t xml:space="preserve"> </w:t>
      </w:r>
      <w:r w:rsidRPr="00CF27C6">
        <w:rPr>
          <w:rFonts w:ascii="Sylfaen" w:hAnsi="Sylfaen"/>
          <w:b/>
          <w:sz w:val="16"/>
          <w:szCs w:val="16"/>
          <w:lang w:val="ka-GE"/>
        </w:rPr>
        <w:t xml:space="preserve">     </w:t>
      </w:r>
      <w:r w:rsidRPr="00CF27C6">
        <w:rPr>
          <w:rFonts w:ascii="Sylfaen" w:hAnsi="Sylfaen"/>
          <w:b/>
          <w:sz w:val="16"/>
          <w:szCs w:val="16"/>
        </w:rPr>
        <w:t xml:space="preserve">                                                                                                                                                                                     </w:t>
      </w:r>
      <w:r w:rsidRPr="00CF27C6">
        <w:rPr>
          <w:rFonts w:ascii="Sylfaen" w:hAnsi="Sylfaen"/>
          <w:b/>
          <w:sz w:val="16"/>
          <w:szCs w:val="16"/>
          <w:lang w:val="ka-GE"/>
        </w:rPr>
        <w:t>_____  „_____________“</w:t>
      </w:r>
      <w:r w:rsidRPr="00CF27C6">
        <w:rPr>
          <w:rFonts w:ascii="Sylfaen" w:hAnsi="Sylfaen"/>
          <w:b/>
          <w:sz w:val="16"/>
          <w:szCs w:val="16"/>
        </w:rPr>
        <w:t xml:space="preserve"> 202</w:t>
      </w:r>
      <w:r w:rsidRPr="00CF27C6">
        <w:rPr>
          <w:rFonts w:ascii="Sylfaen" w:hAnsi="Sylfaen"/>
          <w:b/>
          <w:sz w:val="16"/>
          <w:szCs w:val="16"/>
          <w:lang w:val="ka-GE"/>
        </w:rPr>
        <w:t>1</w:t>
      </w:r>
      <w:r w:rsidRPr="00CF27C6">
        <w:rPr>
          <w:rFonts w:ascii="Sylfaen" w:hAnsi="Sylfaen"/>
          <w:b/>
          <w:sz w:val="16"/>
          <w:szCs w:val="16"/>
        </w:rPr>
        <w:t xml:space="preserve"> წ.</w:t>
      </w:r>
    </w:p>
    <w:p w14:paraId="346F03E5" w14:textId="4F949604" w:rsidR="000D770D" w:rsidRPr="002A1E1E" w:rsidRDefault="000D770D" w:rsidP="00FA1032">
      <w:pPr>
        <w:autoSpaceDE w:val="0"/>
        <w:autoSpaceDN w:val="0"/>
        <w:adjustRightInd w:val="0"/>
        <w:spacing w:afterLines="20" w:after="48" w:line="240" w:lineRule="auto"/>
        <w:ind w:right="52"/>
        <w:contextualSpacing/>
        <w:jc w:val="both"/>
        <w:rPr>
          <w:sz w:val="16"/>
          <w:szCs w:val="16"/>
          <w:lang w:val="ka-GE"/>
        </w:rPr>
      </w:pPr>
      <w:r w:rsidRPr="00CF27C6">
        <w:rPr>
          <w:rFonts w:ascii="Sylfaen" w:hAnsi="Sylfaen" w:cs="Sylfaen"/>
          <w:sz w:val="16"/>
          <w:szCs w:val="16"/>
          <w:lang w:val="ka-GE"/>
        </w:rPr>
        <w:t xml:space="preserve">ერთი მხრივ, ________ (ს/კ ------), წარმოდგენილი - მისი დირექტორის </w:t>
      </w:r>
      <w:r w:rsidRPr="00CF27C6">
        <w:rPr>
          <w:rFonts w:ascii="Sylfaen" w:hAnsi="Sylfaen" w:cs="Sylfaen"/>
          <w:b/>
          <w:sz w:val="16"/>
          <w:szCs w:val="16"/>
          <w:lang w:val="ka-GE"/>
        </w:rPr>
        <w:t>-------  -----------</w:t>
      </w:r>
      <w:r w:rsidRPr="00CF27C6">
        <w:rPr>
          <w:rFonts w:ascii="Sylfaen" w:hAnsi="Sylfaen" w:cs="Sylfaen"/>
          <w:sz w:val="16"/>
          <w:szCs w:val="16"/>
          <w:lang w:val="ka-GE"/>
        </w:rPr>
        <w:t xml:space="preserve"> სახით (შემდგომში ”დამკვეთი”) და მეორე მხრივ </w:t>
      </w:r>
      <w:r w:rsidRPr="00CF27C6">
        <w:rPr>
          <w:rFonts w:ascii="Sylfaen" w:hAnsi="Sylfaen" w:cs="Sylfaen"/>
          <w:b/>
          <w:sz w:val="16"/>
          <w:szCs w:val="16"/>
          <w:lang w:val="ka-GE"/>
        </w:rPr>
        <w:t xml:space="preserve">--------  </w:t>
      </w:r>
      <w:r w:rsidRPr="00CF27C6">
        <w:rPr>
          <w:rFonts w:ascii="Sylfaen" w:hAnsi="Sylfaen" w:cs="Sylfaen"/>
          <w:sz w:val="16"/>
          <w:szCs w:val="16"/>
          <w:lang w:val="ka-GE"/>
        </w:rPr>
        <w:t xml:space="preserve">(ს/კ ------), წარმოდგენილი - მისი დირექტორის </w:t>
      </w:r>
      <w:r w:rsidRPr="00CF27C6">
        <w:rPr>
          <w:rFonts w:ascii="Sylfaen" w:hAnsi="Sylfaen" w:cs="Sylfaen"/>
          <w:b/>
          <w:sz w:val="16"/>
          <w:szCs w:val="16"/>
          <w:lang w:val="ka-GE"/>
        </w:rPr>
        <w:t>-------  -----------</w:t>
      </w:r>
      <w:r w:rsidRPr="00CF27C6">
        <w:rPr>
          <w:rFonts w:ascii="Sylfaen" w:hAnsi="Sylfaen" w:cs="Sylfaen"/>
          <w:sz w:val="16"/>
          <w:szCs w:val="16"/>
          <w:lang w:val="ka-GE"/>
        </w:rPr>
        <w:t xml:space="preserve"> სახით (შემდგომში ”შემსრულებელი”), ვდებთ წინამდებარე ხელშეკრულებას </w:t>
      </w:r>
      <w:r w:rsidRPr="00CF27C6">
        <w:rPr>
          <w:rFonts w:ascii="Sylfaen" w:hAnsi="Sylfaen" w:cs="Sylfaen"/>
          <w:b/>
          <w:sz w:val="16"/>
          <w:szCs w:val="16"/>
          <w:lang w:val="ka-GE"/>
        </w:rPr>
        <w:t xml:space="preserve">მომსახურების </w:t>
      </w:r>
      <w:r w:rsidRPr="00CF27C6">
        <w:rPr>
          <w:rFonts w:ascii="Sylfaen" w:hAnsi="Sylfaen" w:cs="Sylfaen"/>
          <w:sz w:val="16"/>
          <w:szCs w:val="16"/>
          <w:lang w:val="ka-GE"/>
        </w:rPr>
        <w:t xml:space="preserve">შესყიდვაზე შემდეგ თანხაზე </w:t>
      </w:r>
      <w:r w:rsidRPr="00CF27C6">
        <w:rPr>
          <w:rFonts w:ascii="Sylfaen" w:hAnsi="Sylfaen" w:cs="Sylfaen"/>
          <w:b/>
          <w:sz w:val="16"/>
          <w:szCs w:val="16"/>
          <w:lang w:val="ka-GE"/>
        </w:rPr>
        <w:t>0000.00 (თანხა სიტყვიერად) ლარი</w:t>
      </w:r>
      <w:r w:rsidRPr="00A56EBA">
        <w:rPr>
          <w:rFonts w:ascii="Sylfaen" w:hAnsi="Sylfaen" w:cs="Sylfaen"/>
          <w:b/>
          <w:sz w:val="16"/>
          <w:szCs w:val="16"/>
          <w:lang w:val="ka-GE"/>
        </w:rPr>
        <w:t xml:space="preserve"> </w:t>
      </w:r>
      <w:r w:rsidRPr="00A56EBA">
        <w:rPr>
          <w:rFonts w:ascii="Sylfaen" w:hAnsi="Sylfaen" w:cs="Sylfaen"/>
          <w:i/>
          <w:sz w:val="16"/>
          <w:szCs w:val="16"/>
          <w:u w:val="single"/>
          <w:lang w:val="ka-GE"/>
        </w:rPr>
        <w:t>კანონმდებლობით დადგენილი ყველა სხვა</w:t>
      </w:r>
      <w:r w:rsidRPr="00A56EBA">
        <w:rPr>
          <w:rFonts w:ascii="Sylfaen" w:hAnsi="Sylfaen" w:cs="Sylfaen"/>
          <w:sz w:val="16"/>
          <w:szCs w:val="16"/>
          <w:lang w:val="ka-GE"/>
        </w:rPr>
        <w:t xml:space="preserve"> </w:t>
      </w:r>
      <w:r w:rsidRPr="00A56EBA">
        <w:rPr>
          <w:rFonts w:ascii="Sylfaen" w:hAnsi="Sylfaen" w:cs="Sylfaen"/>
          <w:i/>
          <w:sz w:val="16"/>
          <w:szCs w:val="16"/>
          <w:u w:val="single"/>
          <w:lang w:val="ka-GE"/>
        </w:rPr>
        <w:t>გადასახადის ჩათვლით</w:t>
      </w:r>
      <w:r w:rsidRPr="00A56EBA">
        <w:rPr>
          <w:i/>
          <w:sz w:val="16"/>
          <w:szCs w:val="16"/>
          <w:u w:val="single"/>
          <w:lang w:val="ka-GE"/>
        </w:rPr>
        <w:t xml:space="preserve"> </w:t>
      </w:r>
      <w:r w:rsidRPr="00A56EBA">
        <w:rPr>
          <w:sz w:val="16"/>
          <w:szCs w:val="16"/>
          <w:lang w:val="ka-GE"/>
        </w:rPr>
        <w:t>(</w:t>
      </w:r>
      <w:r w:rsidRPr="00A56EBA">
        <w:rPr>
          <w:rFonts w:ascii="Sylfaen" w:hAnsi="Sylfaen" w:cs="Sylfaen"/>
          <w:sz w:val="16"/>
          <w:szCs w:val="16"/>
          <w:lang w:val="ka-GE"/>
        </w:rPr>
        <w:t>შემდგომში</w:t>
      </w:r>
      <w:r w:rsidRPr="00A56EBA">
        <w:rPr>
          <w:sz w:val="16"/>
          <w:szCs w:val="16"/>
          <w:lang w:val="ka-GE"/>
        </w:rPr>
        <w:t xml:space="preserve"> “</w:t>
      </w:r>
      <w:r w:rsidRPr="00A56EBA">
        <w:rPr>
          <w:rFonts w:ascii="Sylfaen" w:hAnsi="Sylfaen" w:cs="Sylfaen"/>
          <w:sz w:val="16"/>
          <w:szCs w:val="16"/>
          <w:lang w:val="ka-GE"/>
        </w:rPr>
        <w:t>ხელშეკრულების</w:t>
      </w:r>
      <w:r w:rsidRPr="00A56EBA">
        <w:rPr>
          <w:sz w:val="16"/>
          <w:szCs w:val="16"/>
          <w:lang w:val="ka-GE"/>
        </w:rPr>
        <w:t xml:space="preserve"> </w:t>
      </w:r>
      <w:r w:rsidRPr="00A56EBA">
        <w:rPr>
          <w:rFonts w:ascii="Sylfaen" w:hAnsi="Sylfaen" w:cs="Sylfaen"/>
          <w:sz w:val="16"/>
          <w:szCs w:val="16"/>
          <w:lang w:val="ka-GE"/>
        </w:rPr>
        <w:t>ღირებულება</w:t>
      </w:r>
      <w:r w:rsidRPr="00A56EBA">
        <w:rPr>
          <w:rFonts w:cs="Calibri"/>
          <w:sz w:val="16"/>
          <w:szCs w:val="16"/>
          <w:lang w:val="ka-GE"/>
        </w:rPr>
        <w:t>”</w:t>
      </w:r>
      <w:r w:rsidRPr="00A56EBA">
        <w:rPr>
          <w:sz w:val="16"/>
          <w:szCs w:val="16"/>
          <w:lang w:val="ka-GE"/>
        </w:rPr>
        <w:t>).</w:t>
      </w:r>
    </w:p>
    <w:p w14:paraId="7B558632" w14:textId="77777777" w:rsidR="000D770D" w:rsidRDefault="000D770D" w:rsidP="00FA1032">
      <w:pPr>
        <w:numPr>
          <w:ilvl w:val="0"/>
          <w:numId w:val="8"/>
        </w:numPr>
        <w:spacing w:after="0" w:line="240" w:lineRule="auto"/>
        <w:ind w:left="0" w:firstLine="0"/>
        <w:jc w:val="center"/>
        <w:rPr>
          <w:rFonts w:ascii="Sylfaen" w:hAnsi="Sylfaen"/>
          <w:b/>
          <w:sz w:val="16"/>
          <w:szCs w:val="16"/>
          <w:lang w:val="ka-GE"/>
        </w:rPr>
      </w:pPr>
      <w:r>
        <w:rPr>
          <w:rFonts w:ascii="Sylfaen" w:hAnsi="Sylfaen"/>
          <w:b/>
          <w:sz w:val="16"/>
          <w:szCs w:val="16"/>
          <w:lang w:val="ka-GE"/>
        </w:rPr>
        <w:t>ხელშეკრულების საგანი</w:t>
      </w:r>
    </w:p>
    <w:p w14:paraId="625F2CF0" w14:textId="2B39C3E0" w:rsidR="0004306C" w:rsidRPr="0004306C" w:rsidRDefault="000D770D" w:rsidP="00FA1032">
      <w:pPr>
        <w:numPr>
          <w:ilvl w:val="1"/>
          <w:numId w:val="8"/>
        </w:numPr>
        <w:tabs>
          <w:tab w:val="left" w:pos="0"/>
        </w:tabs>
        <w:spacing w:after="0" w:line="240" w:lineRule="auto"/>
        <w:ind w:left="0" w:firstLine="0"/>
        <w:jc w:val="both"/>
        <w:rPr>
          <w:rFonts w:ascii="AcadNusx" w:hAnsi="AcadNusx" w:cs="AcadNusx"/>
          <w:sz w:val="16"/>
          <w:szCs w:val="16"/>
          <w:lang w:val="ka-GE"/>
        </w:rPr>
      </w:pPr>
      <w:r w:rsidRPr="006962F4">
        <w:rPr>
          <w:rFonts w:ascii="Sylfaen" w:hAnsi="Sylfaen" w:cs="Sylfaen"/>
          <w:sz w:val="16"/>
          <w:szCs w:val="16"/>
          <w:lang w:val="ka-GE"/>
        </w:rPr>
        <w:t>ხელშეკრულების</w:t>
      </w:r>
      <w:r w:rsidRPr="006962F4">
        <w:rPr>
          <w:rFonts w:ascii="AcadNusx" w:hAnsi="AcadNusx" w:cs="AcadNusx"/>
          <w:sz w:val="16"/>
          <w:szCs w:val="16"/>
          <w:lang w:val="ka-GE"/>
        </w:rPr>
        <w:t xml:space="preserve"> </w:t>
      </w:r>
      <w:r w:rsidRPr="006962F4">
        <w:rPr>
          <w:rFonts w:ascii="Sylfaen" w:hAnsi="Sylfaen" w:cs="Sylfaen"/>
          <w:sz w:val="16"/>
          <w:szCs w:val="16"/>
          <w:lang w:val="ka-GE"/>
        </w:rPr>
        <w:t>საფუძველზე</w:t>
      </w:r>
      <w:r w:rsidRPr="006962F4">
        <w:rPr>
          <w:rFonts w:ascii="AcadNusx" w:hAnsi="AcadNusx" w:cs="AcadNusx"/>
          <w:sz w:val="16"/>
          <w:szCs w:val="16"/>
          <w:lang w:val="ka-GE"/>
        </w:rPr>
        <w:t xml:space="preserve"> </w:t>
      </w:r>
      <w:r w:rsidRPr="006962F4">
        <w:rPr>
          <w:rFonts w:ascii="Sylfaen" w:hAnsi="Sylfaen" w:cs="Sylfaen"/>
          <w:sz w:val="16"/>
          <w:szCs w:val="16"/>
          <w:lang w:val="ka-GE"/>
        </w:rPr>
        <w:t>მიმწოდებელი</w:t>
      </w:r>
      <w:r w:rsidRPr="006962F4">
        <w:rPr>
          <w:rFonts w:ascii="AcadNusx" w:hAnsi="AcadNusx" w:cs="AcadNusx"/>
          <w:sz w:val="16"/>
          <w:szCs w:val="16"/>
          <w:lang w:val="ka-GE"/>
        </w:rPr>
        <w:t xml:space="preserve"> </w:t>
      </w:r>
      <w:r w:rsidRPr="006962F4">
        <w:rPr>
          <w:rFonts w:ascii="Sylfaen" w:hAnsi="Sylfaen" w:cs="Sylfaen"/>
          <w:sz w:val="16"/>
          <w:szCs w:val="16"/>
          <w:lang w:val="ka-GE"/>
        </w:rPr>
        <w:t>კისრულობს</w:t>
      </w:r>
      <w:r w:rsidRPr="006962F4">
        <w:rPr>
          <w:rFonts w:ascii="AcadNusx" w:hAnsi="AcadNusx" w:cs="AcadNusx"/>
          <w:sz w:val="16"/>
          <w:szCs w:val="16"/>
          <w:lang w:val="ka-GE"/>
        </w:rPr>
        <w:t xml:space="preserve"> </w:t>
      </w:r>
      <w:r w:rsidRPr="006962F4">
        <w:rPr>
          <w:rFonts w:ascii="Sylfaen" w:hAnsi="Sylfaen" w:cs="Sylfaen"/>
          <w:sz w:val="16"/>
          <w:szCs w:val="16"/>
          <w:lang w:val="ka-GE"/>
        </w:rPr>
        <w:t>ვალდებულებას</w:t>
      </w:r>
      <w:r w:rsidRPr="006962F4">
        <w:rPr>
          <w:rFonts w:ascii="AcadNusx" w:hAnsi="AcadNusx" w:cs="AcadNusx"/>
          <w:sz w:val="16"/>
          <w:szCs w:val="16"/>
          <w:lang w:val="ka-GE"/>
        </w:rPr>
        <w:t xml:space="preserve">, </w:t>
      </w:r>
      <w:r w:rsidRPr="006962F4">
        <w:rPr>
          <w:rFonts w:ascii="Sylfaen" w:hAnsi="Sylfaen" w:cs="Sylfaen"/>
          <w:sz w:val="16"/>
          <w:szCs w:val="16"/>
          <w:lang w:val="ka-GE"/>
        </w:rPr>
        <w:t>მიაწოდოს</w:t>
      </w:r>
      <w:r w:rsidRPr="006962F4">
        <w:rPr>
          <w:rFonts w:ascii="AcadNusx" w:hAnsi="AcadNusx" w:cs="AcadNusx"/>
          <w:sz w:val="16"/>
          <w:szCs w:val="16"/>
          <w:lang w:val="ka-GE"/>
        </w:rPr>
        <w:t xml:space="preserve"> </w:t>
      </w:r>
      <w:r w:rsidRPr="006962F4">
        <w:rPr>
          <w:rFonts w:ascii="Sylfaen" w:hAnsi="Sylfaen" w:cs="Sylfaen"/>
          <w:sz w:val="16"/>
          <w:szCs w:val="16"/>
          <w:lang w:val="ka-GE"/>
        </w:rPr>
        <w:t xml:space="preserve">შემსყიდველს </w:t>
      </w:r>
      <w:r w:rsidR="0004306C">
        <w:rPr>
          <w:rFonts w:ascii="Sylfaen" w:hAnsi="Sylfaen" w:cs="Sylfaen"/>
          <w:b/>
          <w:sz w:val="16"/>
          <w:szCs w:val="16"/>
          <w:lang w:val="ka-GE"/>
        </w:rPr>
        <w:t>მსხვილფეხა რქოსანი პირუტყვის ხელოვნური განაყოფიერების</w:t>
      </w:r>
      <w:r w:rsidRPr="006962F4">
        <w:rPr>
          <w:rFonts w:ascii="Sylfaen" w:hAnsi="Sylfaen" w:cs="Sylfaen"/>
          <w:b/>
          <w:sz w:val="16"/>
          <w:szCs w:val="16"/>
          <w:lang w:val="ka-GE"/>
        </w:rPr>
        <w:t xml:space="preserve"> </w:t>
      </w:r>
      <w:r w:rsidRPr="006962F4">
        <w:rPr>
          <w:rFonts w:ascii="Sylfaen" w:hAnsi="Sylfaen" w:cs="AcadNusx"/>
          <w:b/>
          <w:sz w:val="16"/>
          <w:szCs w:val="16"/>
          <w:lang w:val="ka-GE"/>
        </w:rPr>
        <w:t>მომსახურება</w:t>
      </w:r>
      <w:r>
        <w:rPr>
          <w:rFonts w:ascii="Sylfaen" w:hAnsi="Sylfaen" w:cs="AcadNusx"/>
          <w:b/>
          <w:sz w:val="16"/>
          <w:szCs w:val="16"/>
          <w:lang w:val="ka-GE"/>
        </w:rPr>
        <w:t xml:space="preserve"> </w:t>
      </w:r>
      <w:r w:rsidRPr="006962F4">
        <w:rPr>
          <w:rFonts w:ascii="Sylfaen" w:hAnsi="Sylfaen" w:cs="AcadNusx"/>
          <w:sz w:val="16"/>
          <w:szCs w:val="16"/>
          <w:lang w:val="ka-GE"/>
        </w:rPr>
        <w:t>(</w:t>
      </w:r>
      <w:r w:rsidRPr="006962F4">
        <w:rPr>
          <w:rFonts w:ascii="Sylfaen" w:hAnsi="Sylfaen" w:cs="Sylfaen"/>
          <w:sz w:val="16"/>
          <w:szCs w:val="16"/>
          <w:lang w:val="ka-GE"/>
        </w:rPr>
        <w:t>შემდგომში</w:t>
      </w:r>
      <w:r w:rsidRPr="006962F4">
        <w:rPr>
          <w:rFonts w:ascii="AcadNusx" w:hAnsi="AcadNusx" w:cs="AcadNusx"/>
          <w:sz w:val="16"/>
          <w:szCs w:val="16"/>
          <w:lang w:val="ka-GE"/>
        </w:rPr>
        <w:t xml:space="preserve"> </w:t>
      </w:r>
      <w:r w:rsidRPr="006962F4">
        <w:rPr>
          <w:rFonts w:ascii="Sylfaen" w:hAnsi="Sylfaen" w:cs="AcadNusx"/>
          <w:sz w:val="16"/>
          <w:szCs w:val="16"/>
          <w:lang w:val="ka-GE"/>
        </w:rPr>
        <w:t>”მომსახურება”)</w:t>
      </w:r>
      <w:r w:rsidR="005C68F0">
        <w:rPr>
          <w:rFonts w:ascii="Sylfaen" w:hAnsi="Sylfaen" w:cs="AcadNusx"/>
          <w:sz w:val="16"/>
          <w:szCs w:val="16"/>
          <w:lang w:val="ka-GE"/>
        </w:rPr>
        <w:t xml:space="preserve"> ამ </w:t>
      </w:r>
      <w:r w:rsidR="005C68F0" w:rsidRPr="00CF27C6">
        <w:rPr>
          <w:rFonts w:ascii="Sylfaen" w:hAnsi="Sylfaen" w:cs="AcadNusx"/>
          <w:sz w:val="16"/>
          <w:szCs w:val="16"/>
          <w:lang w:val="ka-GE"/>
        </w:rPr>
        <w:t xml:space="preserve">ხელშეკრულების </w:t>
      </w:r>
      <w:r w:rsidR="005C68F0" w:rsidRPr="00CF27C6">
        <w:rPr>
          <w:rFonts w:ascii="Sylfaen" w:hAnsi="Sylfaen" w:cs="AcadNusx"/>
          <w:b/>
          <w:bCs/>
          <w:sz w:val="16"/>
          <w:szCs w:val="16"/>
          <w:lang w:val="ka-GE"/>
        </w:rPr>
        <w:t>დანართი N3-ის შესაბამისად</w:t>
      </w:r>
      <w:r w:rsidRPr="00CF27C6">
        <w:rPr>
          <w:rFonts w:ascii="AcadNusx" w:hAnsi="AcadNusx" w:cs="AcadNusx"/>
          <w:b/>
          <w:bCs/>
          <w:sz w:val="16"/>
          <w:szCs w:val="16"/>
          <w:lang w:val="ka-GE"/>
        </w:rPr>
        <w:t>,</w:t>
      </w:r>
      <w:r w:rsidRPr="006962F4">
        <w:rPr>
          <w:rFonts w:ascii="AcadNusx" w:hAnsi="AcadNusx" w:cs="AcadNusx"/>
          <w:sz w:val="16"/>
          <w:szCs w:val="16"/>
          <w:lang w:val="ka-GE"/>
        </w:rPr>
        <w:t xml:space="preserve"> </w:t>
      </w:r>
      <w:r w:rsidRPr="006962F4">
        <w:rPr>
          <w:rFonts w:ascii="Sylfaen" w:hAnsi="Sylfaen" w:cs="Sylfaen"/>
          <w:sz w:val="16"/>
          <w:szCs w:val="16"/>
          <w:lang w:val="ka-GE"/>
        </w:rPr>
        <w:t>ხოლო</w:t>
      </w:r>
      <w:r w:rsidRPr="006962F4">
        <w:rPr>
          <w:rFonts w:ascii="AcadNusx" w:hAnsi="AcadNusx" w:cs="AcadNusx"/>
          <w:sz w:val="16"/>
          <w:szCs w:val="16"/>
          <w:lang w:val="ka-GE"/>
        </w:rPr>
        <w:t xml:space="preserve"> </w:t>
      </w:r>
      <w:r w:rsidRPr="006962F4">
        <w:rPr>
          <w:rFonts w:ascii="Sylfaen" w:hAnsi="Sylfaen" w:cs="Sylfaen"/>
          <w:sz w:val="16"/>
          <w:szCs w:val="16"/>
          <w:lang w:val="ka-GE"/>
        </w:rPr>
        <w:t>შემსყიდველი</w:t>
      </w:r>
      <w:r w:rsidRPr="006962F4">
        <w:rPr>
          <w:rFonts w:ascii="AcadNusx" w:hAnsi="AcadNusx" w:cs="AcadNusx"/>
          <w:sz w:val="16"/>
          <w:szCs w:val="16"/>
          <w:lang w:val="ka-GE"/>
        </w:rPr>
        <w:t xml:space="preserve"> </w:t>
      </w:r>
      <w:r w:rsidRPr="006962F4">
        <w:rPr>
          <w:rFonts w:ascii="Sylfaen" w:hAnsi="Sylfaen" w:cs="Sylfaen"/>
          <w:sz w:val="16"/>
          <w:szCs w:val="16"/>
          <w:lang w:val="ka-GE"/>
        </w:rPr>
        <w:t>კისრულობს</w:t>
      </w:r>
      <w:r w:rsidRPr="006962F4">
        <w:rPr>
          <w:rFonts w:ascii="AcadNusx" w:hAnsi="AcadNusx" w:cs="AcadNusx"/>
          <w:sz w:val="16"/>
          <w:szCs w:val="16"/>
          <w:lang w:val="ka-GE"/>
        </w:rPr>
        <w:t xml:space="preserve"> </w:t>
      </w:r>
      <w:r w:rsidRPr="006962F4">
        <w:rPr>
          <w:rFonts w:ascii="Sylfaen" w:hAnsi="Sylfaen" w:cs="Sylfaen"/>
          <w:sz w:val="16"/>
          <w:szCs w:val="16"/>
          <w:lang w:val="ka-GE"/>
        </w:rPr>
        <w:t>ვალდებულებას</w:t>
      </w:r>
      <w:r w:rsidRPr="006962F4">
        <w:rPr>
          <w:rFonts w:ascii="AcadNusx" w:hAnsi="AcadNusx" w:cs="AcadNusx"/>
          <w:sz w:val="16"/>
          <w:szCs w:val="16"/>
          <w:lang w:val="ka-GE"/>
        </w:rPr>
        <w:t xml:space="preserve">, </w:t>
      </w:r>
      <w:r w:rsidRPr="006962F4">
        <w:rPr>
          <w:rFonts w:ascii="Sylfaen" w:hAnsi="Sylfaen" w:cs="Sylfaen"/>
          <w:sz w:val="16"/>
          <w:szCs w:val="16"/>
          <w:lang w:val="ka-GE"/>
        </w:rPr>
        <w:t>მიიღოს</w:t>
      </w:r>
      <w:r w:rsidRPr="006962F4">
        <w:rPr>
          <w:rFonts w:ascii="AcadNusx" w:hAnsi="AcadNusx" w:cs="AcadNusx"/>
          <w:sz w:val="16"/>
          <w:szCs w:val="16"/>
          <w:lang w:val="ka-GE"/>
        </w:rPr>
        <w:t xml:space="preserve"> </w:t>
      </w:r>
      <w:r w:rsidRPr="006962F4">
        <w:rPr>
          <w:rFonts w:ascii="Sylfaen" w:hAnsi="Sylfaen" w:cs="Sylfaen"/>
          <w:sz w:val="16"/>
          <w:szCs w:val="16"/>
          <w:lang w:val="ka-GE"/>
        </w:rPr>
        <w:t>მოთხოვნილი</w:t>
      </w:r>
      <w:r w:rsidRPr="006962F4">
        <w:rPr>
          <w:rFonts w:ascii="AcadNusx" w:hAnsi="AcadNusx" w:cs="AcadNusx"/>
          <w:sz w:val="16"/>
          <w:szCs w:val="16"/>
          <w:lang w:val="ka-GE"/>
        </w:rPr>
        <w:t xml:space="preserve"> </w:t>
      </w:r>
      <w:r w:rsidRPr="006962F4">
        <w:rPr>
          <w:rFonts w:ascii="Sylfaen" w:hAnsi="Sylfaen" w:cs="Sylfaen"/>
          <w:sz w:val="16"/>
          <w:szCs w:val="16"/>
          <w:lang w:val="ka-GE"/>
        </w:rPr>
        <w:t>მომსახურება</w:t>
      </w:r>
      <w:r w:rsidRPr="006962F4">
        <w:rPr>
          <w:rFonts w:ascii="AcadNusx" w:hAnsi="AcadNusx" w:cs="AcadNusx"/>
          <w:sz w:val="16"/>
          <w:szCs w:val="16"/>
          <w:lang w:val="ka-GE"/>
        </w:rPr>
        <w:t xml:space="preserve"> </w:t>
      </w:r>
      <w:r w:rsidRPr="006962F4">
        <w:rPr>
          <w:rFonts w:ascii="Sylfaen" w:hAnsi="Sylfaen" w:cs="Sylfaen"/>
          <w:sz w:val="16"/>
          <w:szCs w:val="16"/>
          <w:lang w:val="ka-GE"/>
        </w:rPr>
        <w:t>და</w:t>
      </w:r>
      <w:r w:rsidRPr="006962F4">
        <w:rPr>
          <w:rFonts w:ascii="AcadNusx" w:hAnsi="AcadNusx" w:cs="AcadNusx"/>
          <w:sz w:val="16"/>
          <w:szCs w:val="16"/>
          <w:lang w:val="ka-GE"/>
        </w:rPr>
        <w:t xml:space="preserve"> </w:t>
      </w:r>
      <w:r w:rsidRPr="006962F4">
        <w:rPr>
          <w:rFonts w:ascii="Sylfaen" w:hAnsi="Sylfaen" w:cs="Sylfaen"/>
          <w:sz w:val="16"/>
          <w:szCs w:val="16"/>
          <w:lang w:val="ka-GE"/>
        </w:rPr>
        <w:t>გადაიხადოს</w:t>
      </w:r>
      <w:r w:rsidRPr="006962F4">
        <w:rPr>
          <w:rFonts w:ascii="AcadNusx" w:hAnsi="AcadNusx" w:cs="AcadNusx"/>
          <w:sz w:val="16"/>
          <w:szCs w:val="16"/>
          <w:lang w:val="ka-GE"/>
        </w:rPr>
        <w:t xml:space="preserve"> </w:t>
      </w:r>
      <w:r w:rsidRPr="006962F4">
        <w:rPr>
          <w:rFonts w:ascii="Sylfaen" w:hAnsi="Sylfaen" w:cs="Sylfaen"/>
          <w:sz w:val="16"/>
          <w:szCs w:val="16"/>
          <w:lang w:val="ka-GE"/>
        </w:rPr>
        <w:t>მისი</w:t>
      </w:r>
      <w:r w:rsidRPr="006962F4">
        <w:rPr>
          <w:rFonts w:ascii="AcadNusx" w:hAnsi="AcadNusx" w:cs="AcadNusx"/>
          <w:sz w:val="16"/>
          <w:szCs w:val="16"/>
          <w:lang w:val="ka-GE"/>
        </w:rPr>
        <w:t xml:space="preserve"> </w:t>
      </w:r>
      <w:r w:rsidRPr="006962F4">
        <w:rPr>
          <w:rFonts w:ascii="Sylfaen" w:hAnsi="Sylfaen" w:cs="Sylfaen"/>
          <w:sz w:val="16"/>
          <w:szCs w:val="16"/>
          <w:lang w:val="ka-GE"/>
        </w:rPr>
        <w:t>ღირებულება</w:t>
      </w:r>
      <w:r w:rsidRPr="006962F4">
        <w:rPr>
          <w:rFonts w:ascii="AcadNusx" w:hAnsi="AcadNusx" w:cs="AcadNusx"/>
          <w:sz w:val="16"/>
          <w:szCs w:val="16"/>
          <w:lang w:val="ka-GE"/>
        </w:rPr>
        <w:t xml:space="preserve"> </w:t>
      </w:r>
      <w:r w:rsidRPr="006962F4">
        <w:rPr>
          <w:rFonts w:ascii="Sylfaen" w:hAnsi="Sylfaen" w:cs="Sylfaen"/>
          <w:sz w:val="16"/>
          <w:szCs w:val="16"/>
          <w:lang w:val="ka-GE"/>
        </w:rPr>
        <w:t>ხელშეკრულებით</w:t>
      </w:r>
      <w:r w:rsidRPr="006962F4">
        <w:rPr>
          <w:rFonts w:ascii="AcadNusx" w:hAnsi="AcadNusx" w:cs="AcadNusx"/>
          <w:sz w:val="16"/>
          <w:szCs w:val="16"/>
          <w:lang w:val="ka-GE"/>
        </w:rPr>
        <w:t xml:space="preserve"> </w:t>
      </w:r>
      <w:r w:rsidRPr="006962F4">
        <w:rPr>
          <w:rFonts w:ascii="Sylfaen" w:hAnsi="Sylfaen" w:cs="Sylfaen"/>
          <w:sz w:val="16"/>
          <w:szCs w:val="16"/>
          <w:lang w:val="ka-GE"/>
        </w:rPr>
        <w:t>გათვალისწინებული</w:t>
      </w:r>
      <w:r w:rsidRPr="006962F4">
        <w:rPr>
          <w:rFonts w:ascii="AcadNusx" w:hAnsi="AcadNusx" w:cs="AcadNusx"/>
          <w:sz w:val="16"/>
          <w:szCs w:val="16"/>
          <w:lang w:val="ka-GE"/>
        </w:rPr>
        <w:t xml:space="preserve"> </w:t>
      </w:r>
      <w:r w:rsidRPr="006962F4">
        <w:rPr>
          <w:rFonts w:ascii="Sylfaen" w:hAnsi="Sylfaen" w:cs="Sylfaen"/>
          <w:sz w:val="16"/>
          <w:szCs w:val="16"/>
          <w:lang w:val="ka-GE"/>
        </w:rPr>
        <w:t>წესით</w:t>
      </w:r>
      <w:r w:rsidRPr="006962F4">
        <w:rPr>
          <w:rFonts w:ascii="AcadNusx" w:hAnsi="AcadNusx" w:cs="AcadNusx"/>
          <w:sz w:val="16"/>
          <w:szCs w:val="16"/>
          <w:lang w:val="ka-GE"/>
        </w:rPr>
        <w:t>.</w:t>
      </w:r>
    </w:p>
    <w:p w14:paraId="1B0A2148" w14:textId="6194C182" w:rsidR="000D770D" w:rsidRPr="006962F4" w:rsidRDefault="0004306C" w:rsidP="00FA1032">
      <w:pPr>
        <w:numPr>
          <w:ilvl w:val="1"/>
          <w:numId w:val="8"/>
        </w:numPr>
        <w:tabs>
          <w:tab w:val="left" w:pos="0"/>
        </w:tabs>
        <w:spacing w:after="0" w:line="240" w:lineRule="auto"/>
        <w:ind w:left="0" w:firstLine="0"/>
        <w:jc w:val="both"/>
        <w:rPr>
          <w:rFonts w:ascii="AcadNusx" w:hAnsi="AcadNusx" w:cs="AcadNusx"/>
          <w:sz w:val="16"/>
          <w:szCs w:val="16"/>
          <w:lang w:val="ka-GE"/>
        </w:rPr>
      </w:pPr>
      <w:r>
        <w:rPr>
          <w:rFonts w:ascii="Sylfaen" w:hAnsi="Sylfaen" w:cs="AcadNusx"/>
          <w:sz w:val="16"/>
          <w:szCs w:val="16"/>
          <w:lang w:val="ka-GE"/>
        </w:rPr>
        <w:t>ამ ხელშეკრულებაზე თანდართული ყველა დანართი წარმოადგენს ხელშეკრულების განუყოფელ ნაწილს.</w:t>
      </w:r>
      <w:r w:rsidR="000D770D" w:rsidRPr="006962F4">
        <w:rPr>
          <w:rFonts w:ascii="AcadNusx" w:hAnsi="AcadNusx" w:cs="AcadNusx"/>
          <w:sz w:val="16"/>
          <w:szCs w:val="16"/>
          <w:lang w:val="ka-GE"/>
        </w:rPr>
        <w:t xml:space="preserve"> </w:t>
      </w:r>
    </w:p>
    <w:p w14:paraId="4FAB9577" w14:textId="77777777" w:rsidR="000D770D" w:rsidRDefault="000D770D" w:rsidP="00FA1032">
      <w:pPr>
        <w:numPr>
          <w:ilvl w:val="0"/>
          <w:numId w:val="8"/>
        </w:numPr>
        <w:spacing w:after="0" w:line="240" w:lineRule="auto"/>
        <w:ind w:left="0" w:firstLine="0"/>
        <w:jc w:val="center"/>
        <w:rPr>
          <w:rFonts w:ascii="Sylfaen" w:hAnsi="Sylfaen"/>
          <w:b/>
          <w:sz w:val="16"/>
          <w:szCs w:val="16"/>
          <w:lang w:val="ka-GE"/>
        </w:rPr>
      </w:pPr>
      <w:r>
        <w:rPr>
          <w:rFonts w:ascii="Sylfaen" w:hAnsi="Sylfaen"/>
          <w:b/>
          <w:sz w:val="16"/>
          <w:szCs w:val="16"/>
          <w:lang w:val="ka-GE"/>
        </w:rPr>
        <w:t>მომსახურების გაწევის ვადები და ადგილი</w:t>
      </w:r>
    </w:p>
    <w:p w14:paraId="0491E6C7" w14:textId="04837BF3" w:rsidR="000D770D" w:rsidRDefault="000D770D" w:rsidP="00FA1032">
      <w:pPr>
        <w:spacing w:line="240" w:lineRule="auto"/>
        <w:jc w:val="both"/>
        <w:rPr>
          <w:rFonts w:ascii="Sylfaen" w:hAnsi="Sylfaen" w:cs="AcadNusx"/>
          <w:sz w:val="16"/>
          <w:szCs w:val="16"/>
          <w:lang w:val="ka-GE"/>
        </w:rPr>
      </w:pPr>
      <w:r>
        <w:rPr>
          <w:rFonts w:ascii="Sylfaen" w:hAnsi="Sylfaen" w:cs="AcadNusx"/>
          <w:sz w:val="16"/>
          <w:szCs w:val="16"/>
          <w:lang w:val="ka-GE"/>
        </w:rPr>
        <w:t xml:space="preserve">მიმწოდებელი ვალდებულია, მომსახურების გაწევა განახორციელოს </w:t>
      </w:r>
      <w:r w:rsidRPr="005E67E5">
        <w:rPr>
          <w:rFonts w:ascii="Sylfaen" w:hAnsi="Sylfaen" w:cs="AcadNusx"/>
          <w:sz w:val="16"/>
          <w:szCs w:val="16"/>
          <w:lang w:val="ka-GE"/>
        </w:rPr>
        <w:t>__________რეგიონში დანართი N</w:t>
      </w:r>
      <w:r w:rsidR="00933289" w:rsidRPr="005E67E5">
        <w:rPr>
          <w:rFonts w:ascii="Sylfaen" w:hAnsi="Sylfaen" w:cs="AcadNusx"/>
          <w:sz w:val="16"/>
          <w:szCs w:val="16"/>
          <w:lang w:val="ka-GE"/>
        </w:rPr>
        <w:t>2</w:t>
      </w:r>
      <w:r w:rsidRPr="005E67E5">
        <w:rPr>
          <w:rFonts w:ascii="Sylfaen" w:hAnsi="Sylfaen" w:cs="AcadNusx"/>
          <w:sz w:val="16"/>
          <w:szCs w:val="16"/>
          <w:lang w:val="ka-GE"/>
        </w:rPr>
        <w:t xml:space="preserve"> განსაზღრულ ვადაში</w:t>
      </w:r>
      <w:r>
        <w:rPr>
          <w:rFonts w:ascii="Sylfaen" w:hAnsi="Sylfaen" w:cs="AcadNusx"/>
          <w:sz w:val="16"/>
          <w:szCs w:val="16"/>
          <w:lang w:val="ka-GE"/>
        </w:rPr>
        <w:t xml:space="preserve"> </w:t>
      </w:r>
    </w:p>
    <w:p w14:paraId="6C4F0D06" w14:textId="3083CD90" w:rsidR="000D770D" w:rsidRDefault="000D770D" w:rsidP="00FA1032">
      <w:pPr>
        <w:numPr>
          <w:ilvl w:val="0"/>
          <w:numId w:val="8"/>
        </w:numPr>
        <w:spacing w:after="0" w:line="240" w:lineRule="auto"/>
        <w:ind w:left="0" w:firstLine="0"/>
        <w:jc w:val="center"/>
        <w:rPr>
          <w:rFonts w:ascii="Sylfaen" w:hAnsi="Sylfaen"/>
          <w:b/>
          <w:sz w:val="16"/>
          <w:szCs w:val="16"/>
          <w:lang w:val="ka-GE"/>
        </w:rPr>
      </w:pPr>
      <w:r>
        <w:rPr>
          <w:rFonts w:ascii="Sylfaen" w:hAnsi="Sylfaen"/>
          <w:b/>
          <w:sz w:val="16"/>
          <w:szCs w:val="16"/>
          <w:lang w:val="ka-GE"/>
        </w:rPr>
        <w:t>მომსახურების მიღება-ჩაბარების წესი და ანგარიშსწორების პირობები</w:t>
      </w:r>
    </w:p>
    <w:p w14:paraId="7BA97894" w14:textId="2717E8CD" w:rsidR="000D770D" w:rsidRDefault="0004306C" w:rsidP="00FA1032">
      <w:pPr>
        <w:numPr>
          <w:ilvl w:val="1"/>
          <w:numId w:val="8"/>
        </w:numPr>
        <w:spacing w:after="0" w:line="240" w:lineRule="auto"/>
        <w:ind w:left="0" w:firstLine="0"/>
        <w:jc w:val="both"/>
        <w:rPr>
          <w:rFonts w:ascii="Sylfaen" w:hAnsi="Sylfaen" w:cs="AcadNusx"/>
          <w:sz w:val="16"/>
          <w:szCs w:val="16"/>
          <w:lang w:val="ka-GE"/>
        </w:rPr>
      </w:pPr>
      <w:r>
        <w:rPr>
          <w:rFonts w:ascii="Sylfaen" w:hAnsi="Sylfaen" w:cs="AcadNusx"/>
          <w:sz w:val="16"/>
          <w:szCs w:val="16"/>
          <w:lang w:val="ka-GE"/>
        </w:rPr>
        <w:t>მომსახურების ერთეულის ფასი განისაზღვრება</w:t>
      </w:r>
      <w:r w:rsidR="00933289">
        <w:rPr>
          <w:rFonts w:ascii="Sylfaen" w:hAnsi="Sylfaen" w:cs="AcadNusx"/>
          <w:sz w:val="16"/>
          <w:szCs w:val="16"/>
          <w:lang w:val="ka-GE"/>
        </w:rPr>
        <w:t xml:space="preserve"> დანართი N1</w:t>
      </w:r>
      <w:r>
        <w:rPr>
          <w:rFonts w:ascii="Sylfaen" w:hAnsi="Sylfaen" w:cs="AcadNusx"/>
          <w:sz w:val="16"/>
          <w:szCs w:val="16"/>
          <w:lang w:val="ka-GE"/>
        </w:rPr>
        <w:t>-ის შესაბამისად</w:t>
      </w:r>
      <w:r w:rsidR="000D770D">
        <w:rPr>
          <w:rFonts w:ascii="Sylfaen" w:hAnsi="Sylfaen" w:cs="AcadNusx"/>
          <w:sz w:val="16"/>
          <w:szCs w:val="16"/>
          <w:lang w:val="ka-GE"/>
        </w:rPr>
        <w:t xml:space="preserve">. </w:t>
      </w:r>
    </w:p>
    <w:p w14:paraId="7D4DEF03" w14:textId="011C7F70" w:rsidR="000D770D" w:rsidRPr="005E67E5" w:rsidRDefault="000D770D" w:rsidP="00FA1032">
      <w:pPr>
        <w:numPr>
          <w:ilvl w:val="1"/>
          <w:numId w:val="8"/>
        </w:numPr>
        <w:spacing w:after="0" w:line="240" w:lineRule="auto"/>
        <w:ind w:left="0" w:firstLine="0"/>
        <w:jc w:val="both"/>
        <w:rPr>
          <w:rFonts w:ascii="Sylfaen" w:hAnsi="Sylfaen" w:cs="AcadNusx"/>
          <w:sz w:val="16"/>
          <w:szCs w:val="16"/>
          <w:lang w:val="ka-GE"/>
        </w:rPr>
      </w:pPr>
      <w:r w:rsidRPr="005E67E5">
        <w:rPr>
          <w:rFonts w:ascii="Sylfaen" w:hAnsi="Sylfaen" w:cs="AcadNusx"/>
          <w:sz w:val="16"/>
          <w:szCs w:val="16"/>
          <w:lang w:val="ka-GE"/>
        </w:rPr>
        <w:t>განხორციელებული მომსახურების მიღება-ჩაბარების წესი და ანგარიშწორების პირობები განისაზღვრება დანართი N</w:t>
      </w:r>
      <w:r w:rsidR="00933289" w:rsidRPr="005E67E5">
        <w:rPr>
          <w:rFonts w:ascii="Sylfaen" w:hAnsi="Sylfaen" w:cs="AcadNusx"/>
          <w:sz w:val="16"/>
          <w:szCs w:val="16"/>
          <w:lang w:val="ka-GE"/>
        </w:rPr>
        <w:t>4</w:t>
      </w:r>
      <w:r w:rsidRPr="005E67E5">
        <w:rPr>
          <w:rFonts w:ascii="Sylfaen" w:hAnsi="Sylfaen" w:cs="AcadNusx"/>
          <w:sz w:val="16"/>
          <w:szCs w:val="16"/>
          <w:lang w:val="ka-GE"/>
        </w:rPr>
        <w:t>-ის შესაბამისად</w:t>
      </w:r>
      <w:r w:rsidR="0004306C" w:rsidRPr="005E67E5">
        <w:rPr>
          <w:rFonts w:ascii="Sylfaen" w:hAnsi="Sylfaen" w:cs="AcadNusx"/>
          <w:sz w:val="16"/>
          <w:szCs w:val="16"/>
          <w:lang w:val="ka-GE"/>
        </w:rPr>
        <w:t xml:space="preserve">, </w:t>
      </w:r>
      <w:r w:rsidR="005C68F0" w:rsidRPr="005E67E5">
        <w:rPr>
          <w:rFonts w:ascii="Sylfaen" w:hAnsi="Sylfaen" w:cs="AcadNusx"/>
          <w:sz w:val="16"/>
          <w:szCs w:val="16"/>
          <w:lang w:val="ka-GE"/>
        </w:rPr>
        <w:t xml:space="preserve">შემსრულებლის მიერ, </w:t>
      </w:r>
      <w:r w:rsidR="0004306C" w:rsidRPr="005E67E5">
        <w:rPr>
          <w:rFonts w:ascii="Sylfaen" w:hAnsi="Sylfaen" w:cs="AcadNusx"/>
          <w:sz w:val="16"/>
          <w:szCs w:val="16"/>
          <w:lang w:val="ka-GE"/>
        </w:rPr>
        <w:t xml:space="preserve">ამ ხელშეკრულებაზე თანდართული დანართი N5-ისა და N6-ის </w:t>
      </w:r>
      <w:r w:rsidR="005C68F0" w:rsidRPr="005E67E5">
        <w:rPr>
          <w:rFonts w:ascii="Sylfaen" w:hAnsi="Sylfaen" w:cs="AcadNusx"/>
          <w:sz w:val="16"/>
          <w:szCs w:val="16"/>
          <w:lang w:val="ka-GE"/>
        </w:rPr>
        <w:t>სრულად შევსებული ფორმის წარმოდგენის შემთხვევაში.</w:t>
      </w:r>
      <w:r w:rsidRPr="005E67E5">
        <w:rPr>
          <w:rFonts w:ascii="Sylfaen" w:hAnsi="Sylfaen" w:cs="AcadNusx"/>
          <w:sz w:val="16"/>
          <w:szCs w:val="16"/>
          <w:lang w:val="ka-GE"/>
        </w:rPr>
        <w:t>.</w:t>
      </w:r>
    </w:p>
    <w:p w14:paraId="341E9AE2" w14:textId="77777777" w:rsidR="000D770D" w:rsidRDefault="000D770D" w:rsidP="00FA1032">
      <w:pPr>
        <w:numPr>
          <w:ilvl w:val="0"/>
          <w:numId w:val="8"/>
        </w:numPr>
        <w:spacing w:after="0" w:line="240" w:lineRule="auto"/>
        <w:ind w:left="0" w:firstLine="0"/>
        <w:jc w:val="center"/>
        <w:rPr>
          <w:rFonts w:ascii="Sylfaen" w:hAnsi="Sylfaen"/>
          <w:b/>
          <w:sz w:val="16"/>
          <w:szCs w:val="16"/>
          <w:lang w:val="ka-GE"/>
        </w:rPr>
      </w:pPr>
      <w:r>
        <w:rPr>
          <w:rFonts w:ascii="Sylfaen" w:hAnsi="Sylfaen"/>
          <w:b/>
          <w:sz w:val="16"/>
          <w:szCs w:val="16"/>
          <w:lang w:val="ka-GE"/>
        </w:rPr>
        <w:t>ხელშეკრულების შეწყვეტა</w:t>
      </w:r>
    </w:p>
    <w:p w14:paraId="1528A034" w14:textId="77777777" w:rsidR="000D770D" w:rsidRDefault="000D770D" w:rsidP="00FA1032">
      <w:pPr>
        <w:numPr>
          <w:ilvl w:val="1"/>
          <w:numId w:val="8"/>
        </w:numPr>
        <w:spacing w:after="0" w:line="240" w:lineRule="auto"/>
        <w:ind w:left="0" w:firstLine="0"/>
        <w:jc w:val="both"/>
        <w:rPr>
          <w:rFonts w:ascii="Sylfaen" w:hAnsi="Sylfaen" w:cs="AcadNusx"/>
          <w:sz w:val="16"/>
          <w:szCs w:val="16"/>
          <w:lang w:val="ka-GE"/>
        </w:rPr>
      </w:pPr>
      <w:r>
        <w:rPr>
          <w:rFonts w:ascii="Sylfaen" w:hAnsi="Sylfaen" w:cs="AcadNusx"/>
          <w:sz w:val="16"/>
          <w:szCs w:val="16"/>
          <w:lang w:val="ka-GE"/>
        </w:rPr>
        <w:t>ხელშეკრულება შეიძლება შეწყდეს:</w:t>
      </w:r>
    </w:p>
    <w:p w14:paraId="5296A509" w14:textId="77777777" w:rsidR="000D770D" w:rsidRDefault="000D770D" w:rsidP="00FA1032">
      <w:pPr>
        <w:numPr>
          <w:ilvl w:val="2"/>
          <w:numId w:val="8"/>
        </w:numPr>
        <w:tabs>
          <w:tab w:val="left" w:pos="0"/>
          <w:tab w:val="left" w:pos="567"/>
        </w:tabs>
        <w:autoSpaceDE w:val="0"/>
        <w:autoSpaceDN w:val="0"/>
        <w:adjustRightInd w:val="0"/>
        <w:spacing w:after="0" w:line="240" w:lineRule="auto"/>
        <w:ind w:left="0" w:firstLine="0"/>
        <w:contextualSpacing/>
        <w:jc w:val="both"/>
        <w:rPr>
          <w:rFonts w:ascii="Sylfaen" w:hAnsi="Sylfaen" w:cs="Sylfaen"/>
          <w:bCs/>
          <w:sz w:val="16"/>
          <w:szCs w:val="16"/>
          <w:lang w:val="ka-GE"/>
        </w:rPr>
      </w:pPr>
      <w:r>
        <w:rPr>
          <w:rFonts w:ascii="Sylfaen" w:hAnsi="Sylfaen" w:cs="Sylfaen"/>
          <w:bCs/>
          <w:sz w:val="16"/>
          <w:szCs w:val="16"/>
          <w:lang w:val="ka-GE"/>
        </w:rPr>
        <w:t>მხარეთა წერილობითი შეთანხმებით;</w:t>
      </w:r>
    </w:p>
    <w:p w14:paraId="7846224F" w14:textId="77777777" w:rsidR="000D770D" w:rsidRDefault="000D770D" w:rsidP="00FA1032">
      <w:pPr>
        <w:numPr>
          <w:ilvl w:val="2"/>
          <w:numId w:val="8"/>
        </w:numPr>
        <w:tabs>
          <w:tab w:val="left" w:pos="0"/>
          <w:tab w:val="left" w:pos="567"/>
        </w:tabs>
        <w:autoSpaceDE w:val="0"/>
        <w:autoSpaceDN w:val="0"/>
        <w:adjustRightInd w:val="0"/>
        <w:spacing w:after="0" w:line="240" w:lineRule="auto"/>
        <w:ind w:left="0" w:firstLine="0"/>
        <w:contextualSpacing/>
        <w:jc w:val="both"/>
        <w:rPr>
          <w:rFonts w:ascii="Sylfaen" w:hAnsi="Sylfaen" w:cs="Sylfaen"/>
          <w:bCs/>
          <w:sz w:val="16"/>
          <w:szCs w:val="16"/>
          <w:lang w:val="ka-GE"/>
        </w:rPr>
      </w:pPr>
      <w:r>
        <w:rPr>
          <w:rFonts w:ascii="Sylfaen" w:hAnsi="Sylfaen" w:cs="Sylfaen"/>
          <w:bCs/>
          <w:sz w:val="16"/>
          <w:szCs w:val="16"/>
          <w:lang w:val="ka-GE"/>
        </w:rPr>
        <w:t>ხელშეკრულების ვადის გასვლის გამო;</w:t>
      </w:r>
    </w:p>
    <w:p w14:paraId="359F1AF3" w14:textId="77777777" w:rsidR="000D770D" w:rsidRDefault="000D770D" w:rsidP="00FA1032">
      <w:pPr>
        <w:numPr>
          <w:ilvl w:val="2"/>
          <w:numId w:val="8"/>
        </w:numPr>
        <w:tabs>
          <w:tab w:val="left" w:pos="0"/>
          <w:tab w:val="left" w:pos="567"/>
        </w:tabs>
        <w:autoSpaceDE w:val="0"/>
        <w:autoSpaceDN w:val="0"/>
        <w:adjustRightInd w:val="0"/>
        <w:spacing w:after="0" w:line="240" w:lineRule="auto"/>
        <w:ind w:left="0" w:firstLine="0"/>
        <w:contextualSpacing/>
        <w:jc w:val="both"/>
        <w:rPr>
          <w:rFonts w:ascii="Sylfaen" w:hAnsi="Sylfaen" w:cs="Sylfaen"/>
          <w:bCs/>
          <w:sz w:val="16"/>
          <w:szCs w:val="16"/>
          <w:lang w:val="ka-GE"/>
        </w:rPr>
      </w:pPr>
      <w:r>
        <w:rPr>
          <w:rFonts w:ascii="Sylfaen" w:hAnsi="Sylfaen" w:cs="Sylfaen"/>
          <w:bCs/>
          <w:sz w:val="16"/>
          <w:szCs w:val="16"/>
          <w:lang w:val="ka-GE"/>
        </w:rPr>
        <w:t>5.2 პუნქტით გათვალისწინებულ შემთხვევებში.</w:t>
      </w:r>
    </w:p>
    <w:p w14:paraId="33D9A5A2" w14:textId="77777777" w:rsidR="000D770D" w:rsidRPr="0065595D" w:rsidRDefault="000D770D" w:rsidP="00FA1032">
      <w:pPr>
        <w:numPr>
          <w:ilvl w:val="1"/>
          <w:numId w:val="8"/>
        </w:numPr>
        <w:spacing w:after="0" w:line="240" w:lineRule="auto"/>
        <w:ind w:left="0" w:firstLine="0"/>
        <w:jc w:val="both"/>
        <w:rPr>
          <w:rFonts w:ascii="Sylfaen" w:hAnsi="Sylfaen" w:cs="AcadNusx"/>
          <w:sz w:val="16"/>
          <w:szCs w:val="16"/>
          <w:lang w:val="ka-GE"/>
        </w:rPr>
      </w:pPr>
      <w:r>
        <w:rPr>
          <w:rFonts w:ascii="Sylfaen" w:hAnsi="Sylfaen" w:cs="AcadNusx"/>
          <w:sz w:val="16"/>
          <w:szCs w:val="16"/>
          <w:lang w:val="ka-GE"/>
        </w:rPr>
        <w:t xml:space="preserve">დამკვეთი უფლებამოსილია, </w:t>
      </w:r>
      <w:r w:rsidRPr="0065595D">
        <w:rPr>
          <w:rFonts w:ascii="Sylfaen" w:hAnsi="Sylfaen" w:cs="AcadNusx"/>
          <w:sz w:val="16"/>
          <w:szCs w:val="16"/>
          <w:lang w:val="ka-GE"/>
        </w:rPr>
        <w:t>ცალმხრივად (მთლიანად ან ნაწილობრივ) შეწყვიტოს ხელშეკრულება, თუ:</w:t>
      </w:r>
    </w:p>
    <w:p w14:paraId="3FB40B06" w14:textId="77777777" w:rsidR="000D770D" w:rsidRDefault="000D770D" w:rsidP="00FA1032">
      <w:pPr>
        <w:numPr>
          <w:ilvl w:val="2"/>
          <w:numId w:val="8"/>
        </w:numPr>
        <w:tabs>
          <w:tab w:val="left" w:pos="0"/>
          <w:tab w:val="left" w:pos="567"/>
        </w:tabs>
        <w:autoSpaceDE w:val="0"/>
        <w:autoSpaceDN w:val="0"/>
        <w:adjustRightInd w:val="0"/>
        <w:spacing w:after="0" w:line="240" w:lineRule="auto"/>
        <w:ind w:left="0" w:firstLine="0"/>
        <w:contextualSpacing/>
        <w:jc w:val="both"/>
        <w:rPr>
          <w:rFonts w:ascii="Sylfaen" w:hAnsi="Sylfaen" w:cs="Sylfaen"/>
          <w:bCs/>
          <w:sz w:val="16"/>
          <w:szCs w:val="16"/>
          <w:lang w:val="ka-GE"/>
        </w:rPr>
      </w:pPr>
      <w:r>
        <w:rPr>
          <w:rFonts w:ascii="Sylfaen" w:hAnsi="Sylfaen" w:cs="Sylfaen"/>
          <w:bCs/>
          <w:sz w:val="16"/>
          <w:szCs w:val="16"/>
          <w:lang w:val="ka-GE"/>
        </w:rPr>
        <w:t>შემსრულებელი არ ასრულებს ან არაჯეროვნად ასრულებს ხელშეკრულებით ნაკისრ ვალდებულებებს;</w:t>
      </w:r>
    </w:p>
    <w:p w14:paraId="7917B07B" w14:textId="77777777" w:rsidR="000D770D" w:rsidRDefault="000D770D" w:rsidP="00FA1032">
      <w:pPr>
        <w:numPr>
          <w:ilvl w:val="2"/>
          <w:numId w:val="8"/>
        </w:numPr>
        <w:tabs>
          <w:tab w:val="left" w:pos="0"/>
          <w:tab w:val="left" w:pos="567"/>
        </w:tabs>
        <w:autoSpaceDE w:val="0"/>
        <w:autoSpaceDN w:val="0"/>
        <w:adjustRightInd w:val="0"/>
        <w:spacing w:after="0" w:line="240" w:lineRule="auto"/>
        <w:ind w:left="0" w:firstLine="0"/>
        <w:contextualSpacing/>
        <w:jc w:val="both"/>
        <w:rPr>
          <w:rFonts w:ascii="Sylfaen" w:hAnsi="Sylfaen" w:cs="Sylfaen"/>
          <w:bCs/>
          <w:sz w:val="16"/>
          <w:szCs w:val="16"/>
          <w:lang w:val="ka-GE"/>
        </w:rPr>
      </w:pPr>
      <w:r>
        <w:rPr>
          <w:rFonts w:ascii="Sylfaen" w:hAnsi="Sylfaen" w:cs="Sylfaen"/>
          <w:bCs/>
          <w:sz w:val="16"/>
          <w:szCs w:val="16"/>
          <w:lang w:val="ka-GE"/>
        </w:rPr>
        <w:t>შემსრულებელი სისტემატიურად ან/და უხეშად არღვევს ხელშეკრულების პირობებს;</w:t>
      </w:r>
    </w:p>
    <w:p w14:paraId="1CDA4D94" w14:textId="77777777" w:rsidR="000D770D" w:rsidRDefault="000D770D" w:rsidP="00FA1032">
      <w:pPr>
        <w:numPr>
          <w:ilvl w:val="2"/>
          <w:numId w:val="8"/>
        </w:numPr>
        <w:tabs>
          <w:tab w:val="left" w:pos="0"/>
          <w:tab w:val="left" w:pos="567"/>
        </w:tabs>
        <w:autoSpaceDE w:val="0"/>
        <w:autoSpaceDN w:val="0"/>
        <w:adjustRightInd w:val="0"/>
        <w:spacing w:after="0" w:line="240" w:lineRule="auto"/>
        <w:ind w:left="0" w:firstLine="0"/>
        <w:contextualSpacing/>
        <w:jc w:val="both"/>
        <w:rPr>
          <w:rFonts w:ascii="Sylfaen" w:hAnsi="Sylfaen" w:cs="Sylfaen"/>
          <w:bCs/>
          <w:sz w:val="16"/>
          <w:szCs w:val="16"/>
          <w:lang w:val="ka-GE"/>
        </w:rPr>
      </w:pPr>
      <w:r>
        <w:rPr>
          <w:rFonts w:ascii="Sylfaen" w:hAnsi="Sylfaen" w:cs="Sylfaen"/>
          <w:bCs/>
          <w:sz w:val="16"/>
          <w:szCs w:val="16"/>
          <w:lang w:val="ka-GE"/>
        </w:rPr>
        <w:t>შემსრულებელი ხელშეკრულებით გათვალისწინებულ ან შემსყიდველის მიერ გაგრძელებულ ვადებში ვერ უზრუნველყოფს ხელშეკრულებით გათვალისწინებული მომსახურების გაწევას;</w:t>
      </w:r>
    </w:p>
    <w:p w14:paraId="6E2A175C" w14:textId="77777777" w:rsidR="000D770D" w:rsidRDefault="000D770D" w:rsidP="00FA1032">
      <w:pPr>
        <w:numPr>
          <w:ilvl w:val="0"/>
          <w:numId w:val="8"/>
        </w:numPr>
        <w:spacing w:after="0" w:line="240" w:lineRule="auto"/>
        <w:ind w:left="0" w:firstLine="0"/>
        <w:jc w:val="center"/>
        <w:rPr>
          <w:rFonts w:ascii="Sylfaen" w:hAnsi="Sylfaen"/>
          <w:b/>
          <w:sz w:val="16"/>
          <w:szCs w:val="16"/>
          <w:lang w:val="ka-GE"/>
        </w:rPr>
      </w:pPr>
      <w:r>
        <w:rPr>
          <w:rFonts w:ascii="Sylfaen" w:hAnsi="Sylfaen"/>
          <w:b/>
          <w:sz w:val="16"/>
          <w:szCs w:val="16"/>
          <w:lang w:val="ka-GE"/>
        </w:rPr>
        <w:t>მხარეთა პასუხისმგებლობა</w:t>
      </w:r>
    </w:p>
    <w:p w14:paraId="3BFDA096" w14:textId="77777777" w:rsidR="005C68F0" w:rsidRDefault="000D770D" w:rsidP="005C68F0">
      <w:pPr>
        <w:numPr>
          <w:ilvl w:val="1"/>
          <w:numId w:val="8"/>
        </w:numPr>
        <w:spacing w:after="0" w:line="240" w:lineRule="auto"/>
        <w:ind w:left="0" w:firstLine="0"/>
        <w:jc w:val="both"/>
        <w:rPr>
          <w:rFonts w:ascii="Sylfaen" w:hAnsi="Sylfaen" w:cs="AcadNusx"/>
          <w:sz w:val="16"/>
          <w:szCs w:val="16"/>
          <w:lang w:val="ka-GE"/>
        </w:rPr>
      </w:pPr>
      <w:r>
        <w:rPr>
          <w:rFonts w:ascii="Sylfaen" w:hAnsi="Sylfaen" w:cs="AcadNusx"/>
          <w:sz w:val="16"/>
          <w:szCs w:val="16"/>
          <w:lang w:val="ka-GE"/>
        </w:rPr>
        <w:t>მხარეები კისრულობენ ვალდებულებას, აუნაზღაურონ მეორე მხარეს მათ მიერ წინამდებარე ხელშეკრულების შეუსრულებლობისათვის ან არასრულად შესრულების შედეგად მიყენებული ზიანი, კანონმდებლობით დადგენილი წესით.</w:t>
      </w:r>
    </w:p>
    <w:p w14:paraId="258C849A" w14:textId="4B6D525D" w:rsidR="000D770D" w:rsidRPr="005C68F0" w:rsidRDefault="000D770D" w:rsidP="005C68F0">
      <w:pPr>
        <w:numPr>
          <w:ilvl w:val="1"/>
          <w:numId w:val="8"/>
        </w:numPr>
        <w:spacing w:after="0" w:line="240" w:lineRule="auto"/>
        <w:ind w:left="0" w:firstLine="0"/>
        <w:jc w:val="both"/>
        <w:rPr>
          <w:rFonts w:ascii="Sylfaen" w:hAnsi="Sylfaen" w:cs="AcadNusx"/>
          <w:sz w:val="16"/>
          <w:szCs w:val="16"/>
          <w:lang w:val="ka-GE"/>
        </w:rPr>
      </w:pPr>
      <w:r w:rsidRPr="005C68F0">
        <w:rPr>
          <w:rFonts w:ascii="Sylfaen" w:hAnsi="Sylfaen" w:cs="AcadNusx"/>
          <w:sz w:val="16"/>
          <w:szCs w:val="16"/>
          <w:lang w:val="ka-GE"/>
        </w:rPr>
        <w:t>დამკვეთი კისრულობს პასუხისმგებლობას ხელშეკრულებით გათვალისწინებული ანგარიშსწორების ვადების დარღვევისათვის, პირგასამტეხლოს სახით მიმწოდებელს გადაუხადოს გადასახდელი თანხის 0.1 პროცენტი ყოველი ვადაგადაცილებული დღისათვის.</w:t>
      </w:r>
    </w:p>
    <w:p w14:paraId="6157AAD9" w14:textId="36FFCE11" w:rsidR="005C68F0" w:rsidRPr="005C68F0" w:rsidRDefault="005C68F0" w:rsidP="005C68F0">
      <w:pPr>
        <w:numPr>
          <w:ilvl w:val="1"/>
          <w:numId w:val="8"/>
        </w:numPr>
        <w:spacing w:after="0" w:line="240" w:lineRule="auto"/>
        <w:ind w:left="0" w:firstLine="0"/>
        <w:jc w:val="both"/>
        <w:rPr>
          <w:rFonts w:ascii="Sylfaen" w:hAnsi="Sylfaen" w:cs="AcadNusx"/>
          <w:sz w:val="16"/>
          <w:szCs w:val="16"/>
          <w:lang w:val="ka-GE"/>
        </w:rPr>
      </w:pPr>
      <w:r>
        <w:rPr>
          <w:rFonts w:ascii="Sylfaen" w:hAnsi="Sylfaen" w:cs="AcadNusx"/>
          <w:sz w:val="16"/>
          <w:szCs w:val="16"/>
          <w:lang w:val="ka-GE"/>
        </w:rPr>
        <w:t>შემსრულებელი კისრულობს პასუხისმგებლობას</w:t>
      </w:r>
      <w:r w:rsidRPr="005C68F0">
        <w:rPr>
          <w:rFonts w:ascii="Sylfaen" w:hAnsi="Sylfaen" w:cs="AcadNusx"/>
          <w:sz w:val="16"/>
          <w:szCs w:val="16"/>
          <w:lang w:val="ka-GE"/>
        </w:rPr>
        <w:t xml:space="preserve"> ხელშეკრულებით ნაკისრი ვალდებულებების შეუსრულებლობის შემთხვევაში, </w:t>
      </w:r>
      <w:r>
        <w:rPr>
          <w:rFonts w:ascii="Sylfaen" w:hAnsi="Sylfaen" w:cs="AcadNusx"/>
          <w:sz w:val="16"/>
          <w:szCs w:val="16"/>
          <w:lang w:val="ka-GE"/>
        </w:rPr>
        <w:t>გადაიხადოს</w:t>
      </w:r>
      <w:r w:rsidRPr="005C68F0">
        <w:rPr>
          <w:rFonts w:ascii="Sylfaen" w:hAnsi="Sylfaen" w:cs="AcadNusx"/>
          <w:sz w:val="16"/>
          <w:szCs w:val="16"/>
          <w:lang w:val="ka-GE"/>
        </w:rPr>
        <w:t xml:space="preserve"> პირგასამტეხლო</w:t>
      </w:r>
      <w:r>
        <w:rPr>
          <w:rFonts w:ascii="Sylfaen" w:hAnsi="Sylfaen" w:cs="AcadNusx"/>
          <w:sz w:val="16"/>
          <w:szCs w:val="16"/>
          <w:lang w:val="ka-GE"/>
        </w:rPr>
        <w:t>ს სახით</w:t>
      </w:r>
      <w:r w:rsidRPr="005C68F0">
        <w:rPr>
          <w:rFonts w:ascii="Sylfaen" w:hAnsi="Sylfaen" w:cs="AcadNusx"/>
          <w:sz w:val="16"/>
          <w:szCs w:val="16"/>
          <w:lang w:val="ka-GE"/>
        </w:rPr>
        <w:t xml:space="preserve"> ხელშეკრულების საერთო ღირებულების 20%-ის ოდენობით.</w:t>
      </w:r>
    </w:p>
    <w:p w14:paraId="49F52CB0" w14:textId="77777777" w:rsidR="005C68F0" w:rsidRDefault="000D770D" w:rsidP="005C68F0">
      <w:pPr>
        <w:numPr>
          <w:ilvl w:val="1"/>
          <w:numId w:val="8"/>
        </w:numPr>
        <w:spacing w:after="0" w:line="240" w:lineRule="auto"/>
        <w:ind w:left="0" w:firstLine="0"/>
        <w:jc w:val="both"/>
        <w:rPr>
          <w:rFonts w:ascii="Sylfaen" w:hAnsi="Sylfaen" w:cs="AcadNusx"/>
          <w:sz w:val="16"/>
          <w:szCs w:val="16"/>
          <w:lang w:val="ka-GE"/>
        </w:rPr>
      </w:pPr>
      <w:r w:rsidRPr="005C68F0">
        <w:rPr>
          <w:rFonts w:ascii="Sylfaen" w:hAnsi="Sylfaen" w:cs="AcadNusx"/>
          <w:sz w:val="16"/>
          <w:szCs w:val="16"/>
          <w:lang w:val="ka-GE"/>
        </w:rPr>
        <w:t>მხარეები თავისუფლდებიან პასუხისმგებლობისაგან, თუ</w:t>
      </w:r>
      <w:r w:rsidR="005C68F0">
        <w:rPr>
          <w:rFonts w:ascii="Sylfaen" w:hAnsi="Sylfaen" w:cs="AcadNusx"/>
          <w:sz w:val="16"/>
          <w:szCs w:val="16"/>
          <w:lang w:val="ka-GE"/>
        </w:rPr>
        <w:t>:</w:t>
      </w:r>
    </w:p>
    <w:p w14:paraId="7F05A687" w14:textId="3D5D6E9F" w:rsidR="005C68F0" w:rsidRPr="005E67E5" w:rsidRDefault="005C68F0" w:rsidP="005C68F0">
      <w:pPr>
        <w:pStyle w:val="ListParagraph"/>
        <w:numPr>
          <w:ilvl w:val="0"/>
          <w:numId w:val="11"/>
        </w:numPr>
        <w:spacing w:after="0" w:line="240" w:lineRule="auto"/>
        <w:jc w:val="both"/>
        <w:rPr>
          <w:rFonts w:ascii="Sylfaen" w:hAnsi="Sylfaen" w:cs="AcadNusx"/>
          <w:sz w:val="16"/>
          <w:szCs w:val="16"/>
          <w:lang w:val="ka-GE"/>
        </w:rPr>
      </w:pPr>
      <w:r w:rsidRPr="005E67E5">
        <w:rPr>
          <w:rFonts w:ascii="Sylfaen" w:hAnsi="Sylfaen" w:cs="AcadNusx"/>
          <w:sz w:val="16"/>
          <w:szCs w:val="16"/>
          <w:lang w:val="ka-GE"/>
        </w:rPr>
        <w:t>დამკვეთსა და გრანტორს (</w:t>
      </w:r>
      <w:r w:rsidRPr="005E67E5">
        <w:rPr>
          <w:rFonts w:ascii="Sylfaen" w:hAnsi="Sylfaen" w:cs="AcadNusx"/>
          <w:sz w:val="16"/>
          <w:szCs w:val="16"/>
        </w:rPr>
        <w:t>IFAD</w:t>
      </w:r>
      <w:r w:rsidRPr="005E67E5">
        <w:rPr>
          <w:rFonts w:ascii="Sylfaen" w:hAnsi="Sylfaen" w:cs="AcadNusx"/>
          <w:sz w:val="16"/>
          <w:szCs w:val="16"/>
          <w:lang w:val="ka-GE"/>
        </w:rPr>
        <w:t>) შორის მოხდა ხელშეკრულების შეწყეტა პროეტის დაფინანსებაზე.</w:t>
      </w:r>
    </w:p>
    <w:p w14:paraId="7F536307" w14:textId="6C22683C" w:rsidR="000D770D" w:rsidRPr="005C68F0" w:rsidRDefault="000D770D" w:rsidP="005C68F0">
      <w:pPr>
        <w:pStyle w:val="ListParagraph"/>
        <w:numPr>
          <w:ilvl w:val="0"/>
          <w:numId w:val="11"/>
        </w:numPr>
        <w:spacing w:after="0" w:line="240" w:lineRule="auto"/>
        <w:jc w:val="both"/>
        <w:rPr>
          <w:rFonts w:ascii="Sylfaen" w:hAnsi="Sylfaen" w:cs="AcadNusx"/>
          <w:sz w:val="16"/>
          <w:szCs w:val="16"/>
          <w:lang w:val="ka-GE"/>
        </w:rPr>
      </w:pPr>
      <w:r w:rsidRPr="005C68F0">
        <w:rPr>
          <w:rFonts w:ascii="Sylfaen" w:hAnsi="Sylfaen" w:cs="AcadNusx"/>
          <w:sz w:val="16"/>
          <w:szCs w:val="16"/>
          <w:lang w:val="ka-GE"/>
        </w:rPr>
        <w:t>ხელშეკრულებით ნაკისრი ვალდებულებების შეუსრულებლობა გამოწვეულია ფორს-მაჟორული მდგომარეობით ან/და მხარეები ხელშეკრულების შესრულების პროცესში წააწყდებიან ისეთ ხელშემშლელ გარემოებებს, რომელიც გამოწვეულია მათგან დამოუკიდებელი სხვა ობიექტური მიზეზებით;</w:t>
      </w:r>
    </w:p>
    <w:p w14:paraId="6F684594" w14:textId="77777777" w:rsidR="000D770D" w:rsidRDefault="000D770D" w:rsidP="00FA1032">
      <w:pPr>
        <w:numPr>
          <w:ilvl w:val="0"/>
          <w:numId w:val="8"/>
        </w:numPr>
        <w:spacing w:line="240" w:lineRule="auto"/>
        <w:ind w:left="0" w:firstLine="0"/>
        <w:jc w:val="center"/>
        <w:rPr>
          <w:rFonts w:ascii="Sylfaen" w:hAnsi="Sylfaen"/>
          <w:b/>
          <w:i/>
          <w:sz w:val="16"/>
          <w:szCs w:val="16"/>
          <w:u w:val="single"/>
          <w:lang w:val="ka-GE"/>
        </w:rPr>
      </w:pPr>
      <w:r>
        <w:rPr>
          <w:rFonts w:ascii="Sylfaen" w:hAnsi="Sylfaen"/>
          <w:b/>
          <w:i/>
          <w:sz w:val="16"/>
          <w:szCs w:val="16"/>
          <w:u w:val="single"/>
          <w:lang w:val="ka-GE"/>
        </w:rPr>
        <w:t>სადაო საკითხების გადაწყვეტა</w:t>
      </w:r>
    </w:p>
    <w:p w14:paraId="0E423F32" w14:textId="4FFB4017" w:rsidR="000D770D" w:rsidRPr="0069535A" w:rsidRDefault="000D770D" w:rsidP="00FA1032">
      <w:pPr>
        <w:spacing w:line="240" w:lineRule="auto"/>
        <w:jc w:val="both"/>
        <w:rPr>
          <w:rFonts w:ascii="Sylfaen" w:hAnsi="Sylfaen" w:cs="AcadNusx"/>
          <w:strike/>
          <w:sz w:val="16"/>
          <w:szCs w:val="16"/>
          <w:lang w:val="ka-GE"/>
        </w:rPr>
      </w:pPr>
      <w:r w:rsidRPr="0069535A">
        <w:rPr>
          <w:rFonts w:ascii="Sylfaen" w:hAnsi="Sylfaen" w:cs="Sylfaen"/>
          <w:sz w:val="16"/>
          <w:szCs w:val="16"/>
          <w:lang w:val="ka-GE"/>
        </w:rPr>
        <w:t>მხარეთა</w:t>
      </w:r>
      <w:r w:rsidRPr="0069535A">
        <w:rPr>
          <w:rFonts w:ascii="Sylfaen" w:hAnsi="Sylfaen"/>
          <w:sz w:val="16"/>
          <w:szCs w:val="16"/>
          <w:lang w:val="ka-GE"/>
        </w:rPr>
        <w:t xml:space="preserve"> </w:t>
      </w:r>
      <w:r w:rsidRPr="0069535A">
        <w:rPr>
          <w:rFonts w:ascii="Sylfaen" w:hAnsi="Sylfaen" w:cs="Sylfaen"/>
          <w:sz w:val="16"/>
          <w:szCs w:val="16"/>
          <w:lang w:val="ka-GE"/>
        </w:rPr>
        <w:t>შორის</w:t>
      </w:r>
      <w:r w:rsidRPr="0069535A">
        <w:rPr>
          <w:rFonts w:ascii="Sylfaen" w:hAnsi="Sylfaen"/>
          <w:sz w:val="16"/>
          <w:szCs w:val="16"/>
          <w:lang w:val="ka-GE"/>
        </w:rPr>
        <w:t xml:space="preserve"> </w:t>
      </w:r>
      <w:r w:rsidRPr="0069535A">
        <w:rPr>
          <w:rFonts w:ascii="Sylfaen" w:hAnsi="Sylfaen" w:cs="Sylfaen"/>
          <w:sz w:val="16"/>
          <w:szCs w:val="16"/>
          <w:lang w:val="ka-GE"/>
        </w:rPr>
        <w:t>წარმოშობილი</w:t>
      </w:r>
      <w:r w:rsidRPr="0069535A">
        <w:rPr>
          <w:rFonts w:ascii="Sylfaen" w:hAnsi="Sylfaen"/>
          <w:sz w:val="16"/>
          <w:szCs w:val="16"/>
          <w:lang w:val="ka-GE"/>
        </w:rPr>
        <w:t xml:space="preserve"> სადაო საკითხები </w:t>
      </w:r>
      <w:r w:rsidRPr="0069535A">
        <w:rPr>
          <w:rFonts w:ascii="Sylfaen" w:hAnsi="Sylfaen" w:cs="Sylfaen"/>
          <w:sz w:val="16"/>
          <w:szCs w:val="16"/>
          <w:lang w:val="ka-GE"/>
        </w:rPr>
        <w:t>უნდა</w:t>
      </w:r>
      <w:r w:rsidRPr="0069535A">
        <w:rPr>
          <w:rFonts w:ascii="Sylfaen" w:hAnsi="Sylfaen"/>
          <w:sz w:val="16"/>
          <w:szCs w:val="16"/>
          <w:lang w:val="ka-GE"/>
        </w:rPr>
        <w:t xml:space="preserve"> </w:t>
      </w:r>
      <w:r w:rsidRPr="0069535A">
        <w:rPr>
          <w:rFonts w:ascii="Sylfaen" w:hAnsi="Sylfaen" w:cs="Sylfaen"/>
          <w:sz w:val="16"/>
          <w:szCs w:val="16"/>
          <w:lang w:val="ka-GE"/>
        </w:rPr>
        <w:t>გადაწყდეს</w:t>
      </w:r>
      <w:r w:rsidRPr="0069535A">
        <w:rPr>
          <w:rFonts w:ascii="Sylfaen" w:hAnsi="Sylfaen"/>
          <w:sz w:val="16"/>
          <w:szCs w:val="16"/>
          <w:lang w:val="ka-GE"/>
        </w:rPr>
        <w:t xml:space="preserve"> </w:t>
      </w:r>
      <w:r w:rsidRPr="0069535A">
        <w:rPr>
          <w:rFonts w:ascii="Sylfaen" w:hAnsi="Sylfaen" w:cs="Sylfaen"/>
          <w:sz w:val="16"/>
          <w:szCs w:val="16"/>
          <w:lang w:val="ka-GE"/>
        </w:rPr>
        <w:t>მხარეთა შეთანხმებით</w:t>
      </w:r>
      <w:r w:rsidRPr="0069535A">
        <w:rPr>
          <w:rFonts w:ascii="Sylfaen" w:hAnsi="Sylfaen"/>
          <w:sz w:val="16"/>
          <w:szCs w:val="16"/>
          <w:lang w:val="ka-GE"/>
        </w:rPr>
        <w:t xml:space="preserve">. </w:t>
      </w:r>
      <w:r w:rsidRPr="0069535A">
        <w:rPr>
          <w:rFonts w:ascii="Sylfaen" w:hAnsi="Sylfaen" w:cs="Sylfaen"/>
          <w:sz w:val="16"/>
          <w:szCs w:val="16"/>
          <w:lang w:val="ka-GE"/>
        </w:rPr>
        <w:t>შეუთანხმებლობის</w:t>
      </w:r>
      <w:r w:rsidRPr="0069535A">
        <w:rPr>
          <w:rFonts w:ascii="Sylfaen" w:hAnsi="Sylfaen"/>
          <w:sz w:val="16"/>
          <w:szCs w:val="16"/>
          <w:lang w:val="ka-GE"/>
        </w:rPr>
        <w:t xml:space="preserve"> </w:t>
      </w:r>
      <w:r w:rsidRPr="0069535A">
        <w:rPr>
          <w:rFonts w:ascii="Sylfaen" w:hAnsi="Sylfaen" w:cs="Sylfaen"/>
          <w:sz w:val="16"/>
          <w:szCs w:val="16"/>
          <w:lang w:val="ka-GE"/>
        </w:rPr>
        <w:t>შემთხვევაში</w:t>
      </w:r>
      <w:r w:rsidRPr="0069535A">
        <w:rPr>
          <w:rFonts w:ascii="Sylfaen" w:hAnsi="Sylfaen"/>
          <w:sz w:val="16"/>
          <w:szCs w:val="16"/>
          <w:lang w:val="ka-GE"/>
        </w:rPr>
        <w:t xml:space="preserve"> ნებისმიერ მხარეს შეუძლია მიმართოს </w:t>
      </w:r>
      <w:r w:rsidRPr="0069535A">
        <w:rPr>
          <w:rFonts w:ascii="Sylfaen" w:hAnsi="Sylfaen" w:cs="Sylfaen"/>
          <w:sz w:val="16"/>
          <w:szCs w:val="16"/>
          <w:lang w:val="ka-GE"/>
        </w:rPr>
        <w:t>სასამართლოს</w:t>
      </w:r>
      <w:r w:rsidRPr="0069535A">
        <w:rPr>
          <w:rFonts w:ascii="Sylfaen" w:hAnsi="Sylfaen"/>
          <w:sz w:val="16"/>
          <w:szCs w:val="16"/>
          <w:lang w:val="ka-GE"/>
        </w:rPr>
        <w:t xml:space="preserve">, </w:t>
      </w:r>
      <w:r w:rsidRPr="0069535A">
        <w:rPr>
          <w:rFonts w:ascii="Sylfaen" w:hAnsi="Sylfaen" w:cs="Sylfaen"/>
          <w:sz w:val="16"/>
          <w:szCs w:val="16"/>
          <w:lang w:val="ka-GE"/>
        </w:rPr>
        <w:t>საქართველოს</w:t>
      </w:r>
      <w:r w:rsidRPr="0069535A">
        <w:rPr>
          <w:rFonts w:ascii="Sylfaen" w:hAnsi="Sylfaen"/>
          <w:sz w:val="16"/>
          <w:szCs w:val="16"/>
          <w:lang w:val="ka-GE"/>
        </w:rPr>
        <w:t xml:space="preserve"> </w:t>
      </w:r>
      <w:r w:rsidRPr="0069535A">
        <w:rPr>
          <w:rFonts w:ascii="Sylfaen" w:hAnsi="Sylfaen" w:cs="Sylfaen"/>
          <w:sz w:val="16"/>
          <w:szCs w:val="16"/>
          <w:lang w:val="ka-GE"/>
        </w:rPr>
        <w:t>კანონდებლობით</w:t>
      </w:r>
      <w:r w:rsidRPr="0069535A">
        <w:rPr>
          <w:rFonts w:ascii="Sylfaen" w:hAnsi="Sylfaen"/>
          <w:sz w:val="16"/>
          <w:szCs w:val="16"/>
          <w:lang w:val="ka-GE"/>
        </w:rPr>
        <w:t xml:space="preserve"> </w:t>
      </w:r>
      <w:r w:rsidRPr="0069535A">
        <w:rPr>
          <w:rFonts w:ascii="Sylfaen" w:hAnsi="Sylfaen" w:cs="Sylfaen"/>
          <w:sz w:val="16"/>
          <w:szCs w:val="16"/>
          <w:lang w:val="ka-GE"/>
        </w:rPr>
        <w:t>დადგენილიწესით.</w:t>
      </w:r>
    </w:p>
    <w:p w14:paraId="1E7F2188" w14:textId="77777777" w:rsidR="000D770D" w:rsidRDefault="000D770D" w:rsidP="00FA1032">
      <w:pPr>
        <w:numPr>
          <w:ilvl w:val="0"/>
          <w:numId w:val="8"/>
        </w:numPr>
        <w:spacing w:after="0" w:line="240" w:lineRule="auto"/>
        <w:ind w:left="0" w:firstLine="0"/>
        <w:jc w:val="center"/>
        <w:rPr>
          <w:rFonts w:ascii="Sylfaen" w:hAnsi="Sylfaen"/>
          <w:b/>
          <w:sz w:val="16"/>
          <w:szCs w:val="16"/>
          <w:lang w:val="ka-GE"/>
        </w:rPr>
      </w:pPr>
      <w:r>
        <w:rPr>
          <w:rFonts w:ascii="Sylfaen" w:hAnsi="Sylfaen"/>
          <w:b/>
          <w:sz w:val="16"/>
          <w:szCs w:val="16"/>
          <w:lang w:val="ka-GE"/>
        </w:rPr>
        <w:t>ხელშეკრულებაში ცვლილებების შეტანა</w:t>
      </w:r>
    </w:p>
    <w:p w14:paraId="0E361302" w14:textId="77777777" w:rsidR="000D770D" w:rsidRDefault="000D770D" w:rsidP="00FA1032">
      <w:pPr>
        <w:numPr>
          <w:ilvl w:val="1"/>
          <w:numId w:val="8"/>
        </w:numPr>
        <w:spacing w:after="0" w:line="240" w:lineRule="auto"/>
        <w:ind w:left="0" w:firstLine="0"/>
        <w:jc w:val="both"/>
        <w:rPr>
          <w:rFonts w:ascii="Sylfaen" w:hAnsi="Sylfaen" w:cs="AcadNusx"/>
          <w:sz w:val="16"/>
          <w:szCs w:val="16"/>
          <w:lang w:val="ka-GE"/>
        </w:rPr>
      </w:pPr>
      <w:r>
        <w:rPr>
          <w:rFonts w:ascii="Sylfaen" w:hAnsi="Sylfaen" w:cs="AcadNusx"/>
          <w:sz w:val="16"/>
          <w:szCs w:val="16"/>
          <w:lang w:val="ka-GE"/>
        </w:rPr>
        <w:t xml:space="preserve">ხელშეკრულების დამდებ არც ერთ მხარეს არა აქვს უფლება ცალმხრივად შეცვალოს ხელშეკრულების პირობები. </w:t>
      </w:r>
    </w:p>
    <w:p w14:paraId="4B83FAD5" w14:textId="77777777" w:rsidR="000D770D" w:rsidRDefault="000D770D" w:rsidP="00FA1032">
      <w:pPr>
        <w:numPr>
          <w:ilvl w:val="1"/>
          <w:numId w:val="8"/>
        </w:numPr>
        <w:spacing w:after="0" w:line="240" w:lineRule="auto"/>
        <w:ind w:left="0" w:firstLine="0"/>
        <w:jc w:val="both"/>
        <w:rPr>
          <w:rFonts w:ascii="Sylfaen" w:hAnsi="Sylfaen" w:cs="AcadNusx"/>
          <w:sz w:val="16"/>
          <w:szCs w:val="16"/>
          <w:lang w:val="ka-GE"/>
        </w:rPr>
      </w:pPr>
      <w:r>
        <w:rPr>
          <w:rFonts w:ascii="Sylfaen" w:hAnsi="Sylfaen" w:cs="AcadNusx"/>
          <w:sz w:val="16"/>
          <w:szCs w:val="16"/>
          <w:lang w:val="ka-GE"/>
        </w:rPr>
        <w:lastRenderedPageBreak/>
        <w:t>ხელშეკრულების პირობების ნებისმიერი ცვლილება უნდა გაფორმდეს შეთანხმების სახით, რომელიც თან დაერთვება ხელშეკრულებას და ჩაითვლება მის განუყოფელ ნაწილად.</w:t>
      </w:r>
    </w:p>
    <w:p w14:paraId="61F2D80E" w14:textId="77777777" w:rsidR="000D770D" w:rsidRDefault="000D770D" w:rsidP="00FA1032">
      <w:pPr>
        <w:numPr>
          <w:ilvl w:val="0"/>
          <w:numId w:val="8"/>
        </w:numPr>
        <w:spacing w:after="0" w:line="240" w:lineRule="auto"/>
        <w:ind w:left="0" w:firstLine="0"/>
        <w:jc w:val="center"/>
        <w:rPr>
          <w:rFonts w:ascii="Sylfaen" w:hAnsi="Sylfaen"/>
          <w:b/>
          <w:sz w:val="16"/>
          <w:szCs w:val="16"/>
          <w:lang w:val="ka-GE"/>
        </w:rPr>
      </w:pPr>
      <w:r>
        <w:rPr>
          <w:rFonts w:ascii="Sylfaen" w:hAnsi="Sylfaen"/>
          <w:b/>
          <w:sz w:val="16"/>
          <w:szCs w:val="16"/>
          <w:lang w:val="ka-GE"/>
        </w:rPr>
        <w:t>ხელშეკრულების სხვა პირობები</w:t>
      </w:r>
    </w:p>
    <w:p w14:paraId="3C5774BE" w14:textId="77777777" w:rsidR="000D770D" w:rsidRDefault="000D770D" w:rsidP="00FA1032">
      <w:pPr>
        <w:numPr>
          <w:ilvl w:val="1"/>
          <w:numId w:val="8"/>
        </w:numPr>
        <w:tabs>
          <w:tab w:val="left" w:pos="0"/>
        </w:tabs>
        <w:autoSpaceDE w:val="0"/>
        <w:autoSpaceDN w:val="0"/>
        <w:adjustRightInd w:val="0"/>
        <w:spacing w:after="0" w:line="240" w:lineRule="auto"/>
        <w:ind w:left="0" w:firstLine="0"/>
        <w:contextualSpacing/>
        <w:jc w:val="both"/>
        <w:rPr>
          <w:rFonts w:ascii="AcadNusx" w:hAnsi="AcadNusx" w:cs="AcadNusx"/>
          <w:sz w:val="16"/>
          <w:szCs w:val="16"/>
          <w:lang w:val="ka-GE"/>
        </w:rPr>
      </w:pPr>
      <w:r>
        <w:rPr>
          <w:rFonts w:ascii="Sylfaen" w:hAnsi="Sylfaen" w:cs="Sylfaen"/>
          <w:sz w:val="16"/>
          <w:szCs w:val="16"/>
          <w:lang w:val="ka-GE"/>
        </w:rPr>
        <w:t>ხელშეკრულების არც-ერთ მხარეს არა აქვს უფლება მეორე მხარის წერილობითი თანხმობის გარეშე მთლიანად ან ნაწილობრივ გადასცეს მესამე პირს ამ ხელშეკრულებით გათვალისწინებული უფლება-მოვალეობანი;</w:t>
      </w:r>
    </w:p>
    <w:p w14:paraId="022666D5" w14:textId="77777777" w:rsidR="000D770D" w:rsidRPr="00F90A45" w:rsidRDefault="000D770D" w:rsidP="00FA1032">
      <w:pPr>
        <w:pStyle w:val="ListParagraph"/>
        <w:numPr>
          <w:ilvl w:val="1"/>
          <w:numId w:val="8"/>
        </w:numPr>
        <w:tabs>
          <w:tab w:val="left" w:pos="0"/>
        </w:tabs>
        <w:autoSpaceDE w:val="0"/>
        <w:autoSpaceDN w:val="0"/>
        <w:adjustRightInd w:val="0"/>
        <w:spacing w:after="0" w:line="240" w:lineRule="auto"/>
        <w:ind w:left="0" w:firstLine="0"/>
        <w:jc w:val="both"/>
        <w:rPr>
          <w:rFonts w:ascii="AcadNusx" w:hAnsi="AcadNusx" w:cs="AcadNusx"/>
          <w:sz w:val="16"/>
          <w:szCs w:val="16"/>
          <w:lang w:val="ka-GE"/>
        </w:rPr>
      </w:pPr>
      <w:r>
        <w:rPr>
          <w:rFonts w:ascii="Sylfaen" w:hAnsi="Sylfaen"/>
          <w:bCs/>
          <w:color w:val="000000"/>
          <w:sz w:val="16"/>
          <w:szCs w:val="16"/>
          <w:lang w:val="ka-GE"/>
        </w:rPr>
        <w:t>ხელშეკრულება შედგენილია ქართულ ენაზე, ორი თანაბარი იურიდიული ძალის მქონე ეგზემპლარად,</w:t>
      </w:r>
      <w:r>
        <w:rPr>
          <w:rFonts w:ascii="Sylfaen" w:hAnsi="Sylfaen"/>
          <w:color w:val="000000"/>
          <w:sz w:val="16"/>
          <w:szCs w:val="16"/>
          <w:lang w:val="ka-GE"/>
        </w:rPr>
        <w:t xml:space="preserve"> რომელთაგან თითო ეგზემპლარი ინახება ხელშეკრულების მონაწილე მხარეებთან.</w:t>
      </w:r>
    </w:p>
    <w:p w14:paraId="3CCF84CB" w14:textId="77777777" w:rsidR="000D770D" w:rsidRDefault="000D770D" w:rsidP="00FA1032">
      <w:pPr>
        <w:tabs>
          <w:tab w:val="left" w:pos="0"/>
        </w:tabs>
        <w:autoSpaceDE w:val="0"/>
        <w:autoSpaceDN w:val="0"/>
        <w:adjustRightInd w:val="0"/>
        <w:spacing w:after="0" w:line="240" w:lineRule="auto"/>
        <w:contextualSpacing/>
        <w:jc w:val="both"/>
        <w:rPr>
          <w:rFonts w:ascii="AcadNusx" w:hAnsi="AcadNusx" w:cs="AcadNusx"/>
          <w:sz w:val="16"/>
          <w:szCs w:val="16"/>
          <w:lang w:val="ka-GE"/>
        </w:rPr>
      </w:pPr>
    </w:p>
    <w:p w14:paraId="00264188" w14:textId="77777777" w:rsidR="000D770D" w:rsidRDefault="000D770D" w:rsidP="00FA1032">
      <w:pPr>
        <w:numPr>
          <w:ilvl w:val="0"/>
          <w:numId w:val="8"/>
        </w:numPr>
        <w:spacing w:after="0" w:line="240" w:lineRule="auto"/>
        <w:ind w:left="0" w:firstLine="0"/>
        <w:jc w:val="center"/>
        <w:rPr>
          <w:rFonts w:ascii="Sylfaen" w:hAnsi="Sylfaen"/>
          <w:b/>
          <w:sz w:val="16"/>
          <w:szCs w:val="16"/>
          <w:lang w:val="ka-GE"/>
        </w:rPr>
      </w:pPr>
      <w:r>
        <w:rPr>
          <w:rFonts w:ascii="Sylfaen" w:hAnsi="Sylfaen"/>
          <w:b/>
          <w:sz w:val="16"/>
          <w:szCs w:val="16"/>
          <w:lang w:val="ka-GE"/>
        </w:rPr>
        <w:t>ხელშეკრულების მოქმედების ვადა</w:t>
      </w:r>
    </w:p>
    <w:p w14:paraId="56ACB374" w14:textId="7C99A1BF" w:rsidR="000D770D" w:rsidRDefault="000D770D" w:rsidP="00FA1032">
      <w:pPr>
        <w:spacing w:line="240" w:lineRule="auto"/>
        <w:jc w:val="both"/>
        <w:rPr>
          <w:rFonts w:ascii="Sylfaen" w:hAnsi="Sylfaen" w:cs="AcadNusx"/>
          <w:sz w:val="16"/>
          <w:szCs w:val="16"/>
          <w:lang w:val="ka-GE"/>
        </w:rPr>
      </w:pPr>
      <w:r>
        <w:rPr>
          <w:rFonts w:ascii="Sylfaen" w:hAnsi="Sylfaen" w:cs="AcadNusx"/>
          <w:sz w:val="16"/>
          <w:szCs w:val="16"/>
          <w:lang w:val="ka-GE"/>
        </w:rPr>
        <w:t>ხელშეკრულება ძალაშია მისი ხელმოწერის დღიდან და მოქმედებს 2022 წლის ___  _______________ ჩათვლით.</w:t>
      </w:r>
    </w:p>
    <w:p w14:paraId="1024CF6A" w14:textId="77777777" w:rsidR="000D770D" w:rsidRDefault="000D770D" w:rsidP="00FA1032">
      <w:pPr>
        <w:numPr>
          <w:ilvl w:val="0"/>
          <w:numId w:val="8"/>
        </w:numPr>
        <w:spacing w:after="0" w:line="240" w:lineRule="auto"/>
        <w:ind w:left="0" w:firstLine="0"/>
        <w:jc w:val="center"/>
        <w:rPr>
          <w:rFonts w:ascii="Sylfaen" w:hAnsi="Sylfaen"/>
          <w:b/>
          <w:i/>
          <w:sz w:val="16"/>
          <w:szCs w:val="16"/>
          <w:u w:val="single"/>
          <w:lang w:val="ka-GE"/>
        </w:rPr>
      </w:pPr>
      <w:r>
        <w:rPr>
          <w:rFonts w:ascii="Sylfaen" w:hAnsi="Sylfaen"/>
          <w:b/>
          <w:i/>
          <w:sz w:val="16"/>
          <w:szCs w:val="16"/>
          <w:u w:val="single"/>
          <w:lang w:val="ka-GE"/>
        </w:rPr>
        <w:t>მხარეთა რეკვიზიტები</w:t>
      </w:r>
    </w:p>
    <w:p w14:paraId="6F35C070" w14:textId="77777777" w:rsidR="000D770D" w:rsidRDefault="000D770D" w:rsidP="00FA1032">
      <w:pPr>
        <w:spacing w:after="0" w:line="240" w:lineRule="auto"/>
        <w:jc w:val="center"/>
        <w:rPr>
          <w:rFonts w:ascii="Sylfaen" w:hAnsi="Sylfaen"/>
          <w:b/>
          <w:i/>
          <w:sz w:val="16"/>
          <w:szCs w:val="16"/>
          <w:u w:val="single"/>
          <w:lang w:val="ka-GE"/>
        </w:rPr>
      </w:pPr>
    </w:p>
    <w:tbl>
      <w:tblPr>
        <w:tblW w:w="9952" w:type="dxa"/>
        <w:tblInd w:w="96" w:type="dxa"/>
        <w:tblLook w:val="04A0" w:firstRow="1" w:lastRow="0" w:firstColumn="1" w:lastColumn="0" w:noHBand="0" w:noVBand="1"/>
      </w:tblPr>
      <w:tblGrid>
        <w:gridCol w:w="4976"/>
        <w:gridCol w:w="4976"/>
      </w:tblGrid>
      <w:tr w:rsidR="000D770D" w:rsidRPr="00CF27C6" w14:paraId="7A9175EF" w14:textId="77777777" w:rsidTr="00114A0E">
        <w:trPr>
          <w:trHeight w:val="2679"/>
        </w:trPr>
        <w:tc>
          <w:tcPr>
            <w:tcW w:w="4976" w:type="dxa"/>
            <w:tcBorders>
              <w:top w:val="nil"/>
              <w:left w:val="nil"/>
              <w:bottom w:val="nil"/>
              <w:right w:val="nil"/>
            </w:tcBorders>
            <w:shd w:val="clear" w:color="auto" w:fill="auto"/>
            <w:vAlign w:val="center"/>
            <w:hideMark/>
          </w:tcPr>
          <w:p w14:paraId="7C248BF5" w14:textId="77777777" w:rsidR="000D770D" w:rsidRPr="00CF27C6" w:rsidRDefault="000D770D" w:rsidP="00FA1032">
            <w:pPr>
              <w:spacing w:afterLines="20" w:after="48" w:line="240" w:lineRule="auto"/>
              <w:contextualSpacing/>
              <w:jc w:val="center"/>
              <w:rPr>
                <w:rFonts w:ascii="Sylfaen" w:hAnsi="Sylfaen" w:cs="Calibri"/>
                <w:b/>
                <w:bCs/>
                <w:color w:val="000000"/>
                <w:sz w:val="16"/>
                <w:szCs w:val="16"/>
                <w:lang w:val="ka-GE" w:eastAsia="ru-RU"/>
              </w:rPr>
            </w:pPr>
            <w:r w:rsidRPr="00CF27C6">
              <w:rPr>
                <w:rFonts w:ascii="Sylfaen" w:hAnsi="Sylfaen"/>
                <w:b/>
                <w:bCs/>
                <w:color w:val="000000"/>
                <w:sz w:val="16"/>
                <w:szCs w:val="16"/>
                <w:lang w:val="ka-GE" w:eastAsia="ru-RU"/>
              </w:rPr>
              <w:t>დამკვეთი</w:t>
            </w:r>
          </w:p>
          <w:p w14:paraId="211A3F33" w14:textId="2EC343EA" w:rsidR="000D770D" w:rsidRPr="00CF27C6" w:rsidRDefault="000D770D" w:rsidP="00FA1032">
            <w:pPr>
              <w:spacing w:afterLines="20" w:after="48" w:line="240" w:lineRule="auto"/>
              <w:contextualSpacing/>
              <w:jc w:val="center"/>
              <w:rPr>
                <w:rFonts w:ascii="Sylfaen" w:hAnsi="Sylfaen" w:cs="Sylfaen"/>
                <w:b/>
                <w:color w:val="000000"/>
                <w:sz w:val="16"/>
                <w:szCs w:val="16"/>
                <w:lang w:val="ka-GE" w:eastAsia="ru-RU"/>
              </w:rPr>
            </w:pPr>
            <w:r w:rsidRPr="00CF27C6">
              <w:rPr>
                <w:rFonts w:ascii="Sylfaen" w:hAnsi="Sylfaen"/>
                <w:color w:val="000000"/>
                <w:sz w:val="16"/>
                <w:szCs w:val="16"/>
                <w:lang w:val="ka-GE" w:eastAsia="ru-RU"/>
              </w:rPr>
              <w:br/>
            </w:r>
            <w:r w:rsidRPr="00CF27C6">
              <w:rPr>
                <w:rFonts w:ascii="Sylfaen" w:hAnsi="Sylfaen" w:cs="Sylfaen"/>
                <w:b/>
                <w:color w:val="000000"/>
                <w:sz w:val="16"/>
                <w:szCs w:val="16"/>
                <w:lang w:val="ka-GE" w:eastAsia="ru-RU"/>
              </w:rPr>
              <w:t xml:space="preserve">________________ </w:t>
            </w:r>
          </w:p>
          <w:p w14:paraId="06F7517C" w14:textId="77777777" w:rsidR="000D770D" w:rsidRPr="00CF27C6" w:rsidRDefault="000D770D" w:rsidP="00FA1032">
            <w:pPr>
              <w:spacing w:afterLines="20" w:after="48" w:line="240" w:lineRule="auto"/>
              <w:contextualSpacing/>
              <w:jc w:val="center"/>
              <w:rPr>
                <w:rFonts w:ascii="Sylfaen" w:hAnsi="Sylfaen" w:cs="Sylfaen"/>
                <w:color w:val="000000"/>
                <w:sz w:val="16"/>
                <w:szCs w:val="16"/>
                <w:lang w:val="ka-GE" w:eastAsia="ru-RU"/>
              </w:rPr>
            </w:pPr>
            <w:r w:rsidRPr="00CF27C6">
              <w:rPr>
                <w:rFonts w:ascii="Sylfaen" w:hAnsi="Sylfaen" w:cs="Sylfaen"/>
                <w:b/>
                <w:color w:val="000000"/>
                <w:sz w:val="16"/>
                <w:szCs w:val="16"/>
                <w:lang w:val="ka-GE" w:eastAsia="ru-RU"/>
              </w:rPr>
              <w:t xml:space="preserve">მის: </w:t>
            </w:r>
          </w:p>
          <w:p w14:paraId="58FDC03C" w14:textId="77777777" w:rsidR="000D770D" w:rsidRPr="00CF27C6" w:rsidRDefault="000D770D" w:rsidP="00FA1032">
            <w:pPr>
              <w:spacing w:afterLines="20" w:after="48" w:line="240" w:lineRule="auto"/>
              <w:contextualSpacing/>
              <w:jc w:val="center"/>
              <w:rPr>
                <w:rFonts w:ascii="Sylfaen" w:hAnsi="Sylfaen" w:cs="Calibri"/>
                <w:color w:val="000000"/>
                <w:sz w:val="16"/>
                <w:szCs w:val="16"/>
                <w:lang w:val="ka-GE" w:eastAsia="ru-RU"/>
              </w:rPr>
            </w:pPr>
            <w:r w:rsidRPr="00CF27C6">
              <w:rPr>
                <w:rFonts w:ascii="Sylfaen" w:hAnsi="Sylfaen" w:cs="Sylfaen"/>
                <w:color w:val="000000"/>
                <w:sz w:val="16"/>
                <w:szCs w:val="16"/>
                <w:lang w:val="ka-GE" w:eastAsia="ru-RU"/>
              </w:rPr>
              <w:t>ტელ</w:t>
            </w:r>
            <w:r w:rsidRPr="00CF27C6">
              <w:rPr>
                <w:rFonts w:ascii="Sylfaen" w:hAnsi="Sylfaen" w:cs="Calibri"/>
                <w:color w:val="000000"/>
                <w:sz w:val="16"/>
                <w:szCs w:val="16"/>
                <w:lang w:val="ka-GE" w:eastAsia="ru-RU"/>
              </w:rPr>
              <w:t>:</w:t>
            </w:r>
          </w:p>
          <w:p w14:paraId="06054437" w14:textId="74CD36DD" w:rsidR="000D770D" w:rsidRPr="00CF27C6" w:rsidRDefault="000D770D" w:rsidP="00FA1032">
            <w:pPr>
              <w:spacing w:afterLines="20" w:after="48" w:line="240" w:lineRule="auto"/>
              <w:contextualSpacing/>
              <w:jc w:val="center"/>
              <w:rPr>
                <w:rFonts w:ascii="Sylfaen" w:hAnsi="Sylfaen"/>
                <w:bCs/>
                <w:color w:val="000000"/>
                <w:sz w:val="16"/>
                <w:szCs w:val="16"/>
                <w:lang w:val="ka-GE" w:eastAsia="ru-RU"/>
              </w:rPr>
            </w:pPr>
            <w:r w:rsidRPr="00CF27C6">
              <w:rPr>
                <w:rFonts w:ascii="Sylfaen" w:hAnsi="Sylfaen" w:cs="Calibri"/>
                <w:color w:val="000000"/>
                <w:sz w:val="16"/>
                <w:szCs w:val="16"/>
                <w:lang w:val="ka-GE" w:eastAsia="ru-RU"/>
              </w:rPr>
              <w:t xml:space="preserve"> </w:t>
            </w:r>
            <w:r w:rsidRPr="00CF27C6">
              <w:rPr>
                <w:rFonts w:ascii="Sylfaen" w:hAnsi="Sylfaen"/>
                <w:bCs/>
                <w:color w:val="000000"/>
                <w:sz w:val="16"/>
                <w:szCs w:val="16"/>
                <w:lang w:val="ka-GE" w:eastAsia="ru-RU"/>
              </w:rPr>
              <w:t>ა/ა GE42TB000003;</w:t>
            </w:r>
          </w:p>
          <w:p w14:paraId="1316B8DE" w14:textId="77777777" w:rsidR="000D770D" w:rsidRPr="00CF27C6" w:rsidRDefault="000D770D" w:rsidP="00FA1032">
            <w:pPr>
              <w:spacing w:line="240" w:lineRule="auto"/>
              <w:jc w:val="center"/>
              <w:rPr>
                <w:rFonts w:ascii="Sylfaen" w:hAnsi="Sylfaen"/>
                <w:color w:val="000000"/>
                <w:sz w:val="16"/>
                <w:szCs w:val="16"/>
                <w:lang w:val="ka-GE" w:eastAsia="ru-RU"/>
              </w:rPr>
            </w:pPr>
            <w:r w:rsidRPr="00CF27C6">
              <w:rPr>
                <w:rFonts w:ascii="Sylfaen" w:hAnsi="Sylfaen" w:cs="Sylfaen"/>
                <w:color w:val="000000"/>
                <w:sz w:val="16"/>
                <w:szCs w:val="16"/>
                <w:lang w:val="ka-GE" w:eastAsia="ru-RU"/>
              </w:rPr>
              <w:t>საიდენტიფიკაციო</w:t>
            </w:r>
            <w:r w:rsidRPr="00CF27C6">
              <w:rPr>
                <w:rFonts w:ascii="Sylfaen" w:hAnsi="Sylfaen" w:cs="Calibri"/>
                <w:color w:val="000000"/>
                <w:sz w:val="16"/>
                <w:szCs w:val="16"/>
                <w:lang w:val="ka-GE" w:eastAsia="ru-RU"/>
              </w:rPr>
              <w:t xml:space="preserve"> </w:t>
            </w:r>
            <w:r w:rsidRPr="00CF27C6">
              <w:rPr>
                <w:rFonts w:ascii="Sylfaen" w:hAnsi="Sylfaen" w:cs="Sylfaen"/>
                <w:color w:val="000000"/>
                <w:sz w:val="16"/>
                <w:szCs w:val="16"/>
                <w:lang w:val="ka-GE" w:eastAsia="ru-RU"/>
              </w:rPr>
              <w:t>კოდი</w:t>
            </w:r>
            <w:r w:rsidRPr="00CF27C6">
              <w:rPr>
                <w:rFonts w:ascii="Sylfaen" w:hAnsi="Sylfaen" w:cs="Calibri"/>
                <w:color w:val="000000"/>
                <w:sz w:val="16"/>
                <w:szCs w:val="16"/>
                <w:lang w:val="ka-GE" w:eastAsia="ru-RU"/>
              </w:rPr>
              <w:t>: ---.</w:t>
            </w:r>
          </w:p>
        </w:tc>
        <w:tc>
          <w:tcPr>
            <w:tcW w:w="4976" w:type="dxa"/>
            <w:tcBorders>
              <w:top w:val="nil"/>
              <w:left w:val="nil"/>
              <w:bottom w:val="nil"/>
              <w:right w:val="nil"/>
            </w:tcBorders>
            <w:vAlign w:val="center"/>
          </w:tcPr>
          <w:p w14:paraId="69BEC9AE" w14:textId="77777777" w:rsidR="000D770D" w:rsidRPr="00CF27C6" w:rsidRDefault="000D770D" w:rsidP="00FA1032">
            <w:pPr>
              <w:spacing w:afterLines="20" w:after="48" w:line="240" w:lineRule="auto"/>
              <w:contextualSpacing/>
              <w:jc w:val="center"/>
              <w:rPr>
                <w:rFonts w:ascii="Sylfaen" w:hAnsi="Sylfaen" w:cs="Calibri"/>
                <w:b/>
                <w:bCs/>
                <w:color w:val="000000"/>
                <w:sz w:val="16"/>
                <w:szCs w:val="16"/>
                <w:lang w:val="ka-GE" w:eastAsia="ru-RU"/>
              </w:rPr>
            </w:pPr>
            <w:r w:rsidRPr="00CF27C6">
              <w:rPr>
                <w:rFonts w:ascii="Sylfaen" w:hAnsi="Sylfaen"/>
                <w:b/>
                <w:bCs/>
                <w:color w:val="000000"/>
                <w:sz w:val="16"/>
                <w:szCs w:val="16"/>
                <w:lang w:val="ka-GE" w:eastAsia="ru-RU"/>
              </w:rPr>
              <w:t>”შემსრულებელი</w:t>
            </w:r>
            <w:r w:rsidRPr="00CF27C6">
              <w:rPr>
                <w:rFonts w:ascii="Sylfaen" w:hAnsi="Sylfaen" w:cs="Calibri"/>
                <w:b/>
                <w:bCs/>
                <w:color w:val="000000"/>
                <w:sz w:val="16"/>
                <w:szCs w:val="16"/>
                <w:lang w:val="ka-GE" w:eastAsia="ru-RU"/>
              </w:rPr>
              <w:t>”</w:t>
            </w:r>
          </w:p>
          <w:p w14:paraId="574BF86B" w14:textId="77777777" w:rsidR="000D770D" w:rsidRPr="00CF27C6" w:rsidRDefault="000D770D" w:rsidP="00FA1032">
            <w:pPr>
              <w:spacing w:afterLines="20" w:after="48" w:line="240" w:lineRule="auto"/>
              <w:contextualSpacing/>
              <w:jc w:val="center"/>
              <w:rPr>
                <w:b/>
                <w:sz w:val="16"/>
                <w:szCs w:val="16"/>
                <w:lang w:val="ka-GE"/>
              </w:rPr>
            </w:pPr>
            <w:r w:rsidRPr="00CF27C6">
              <w:rPr>
                <w:rFonts w:ascii="Sylfaen" w:hAnsi="Sylfaen"/>
                <w:color w:val="000000"/>
                <w:sz w:val="16"/>
                <w:szCs w:val="16"/>
                <w:lang w:val="ka-GE" w:eastAsia="ru-RU"/>
              </w:rPr>
              <w:br/>
            </w:r>
            <w:r w:rsidRPr="00CF27C6">
              <w:rPr>
                <w:rFonts w:ascii="Sylfaen" w:hAnsi="Sylfaen" w:cs="Sylfaen"/>
                <w:b/>
                <w:sz w:val="16"/>
                <w:szCs w:val="16"/>
                <w:lang w:val="ka-GE"/>
              </w:rPr>
              <w:t xml:space="preserve">შპს ---   </w:t>
            </w:r>
          </w:p>
          <w:p w14:paraId="6A8222C7" w14:textId="77777777" w:rsidR="000D770D" w:rsidRPr="00CF27C6" w:rsidRDefault="000D770D" w:rsidP="00FA1032">
            <w:pPr>
              <w:spacing w:afterLines="20" w:after="48" w:line="240" w:lineRule="auto"/>
              <w:contextualSpacing/>
              <w:jc w:val="center"/>
              <w:rPr>
                <w:rFonts w:ascii="Sylfaen" w:hAnsi="Sylfaen" w:cs="Sylfaen"/>
                <w:color w:val="000000"/>
                <w:sz w:val="16"/>
                <w:szCs w:val="16"/>
                <w:lang w:val="ka-GE" w:eastAsia="ru-RU"/>
              </w:rPr>
            </w:pPr>
            <w:r w:rsidRPr="00CF27C6">
              <w:rPr>
                <w:rFonts w:ascii="Sylfaen" w:hAnsi="Sylfaen" w:cs="Sylfaen"/>
                <w:b/>
                <w:color w:val="000000"/>
                <w:sz w:val="16"/>
                <w:szCs w:val="16"/>
                <w:lang w:val="ka-GE" w:eastAsia="ru-RU"/>
              </w:rPr>
              <w:t xml:space="preserve">მის: </w:t>
            </w:r>
          </w:p>
          <w:p w14:paraId="1D7D096E" w14:textId="77777777" w:rsidR="000D770D" w:rsidRPr="00CF27C6" w:rsidRDefault="000D770D" w:rsidP="00FA1032">
            <w:pPr>
              <w:spacing w:afterLines="20" w:after="48" w:line="240" w:lineRule="auto"/>
              <w:contextualSpacing/>
              <w:jc w:val="center"/>
              <w:rPr>
                <w:rFonts w:ascii="Sylfaen" w:hAnsi="Sylfaen" w:cs="Calibri"/>
                <w:color w:val="000000"/>
                <w:sz w:val="16"/>
                <w:szCs w:val="16"/>
                <w:lang w:val="ka-GE" w:eastAsia="ru-RU"/>
              </w:rPr>
            </w:pPr>
            <w:r w:rsidRPr="00CF27C6">
              <w:rPr>
                <w:rFonts w:ascii="Sylfaen" w:hAnsi="Sylfaen" w:cs="Sylfaen"/>
                <w:color w:val="000000"/>
                <w:sz w:val="16"/>
                <w:szCs w:val="16"/>
                <w:lang w:val="ka-GE" w:eastAsia="ru-RU"/>
              </w:rPr>
              <w:t>ტელ</w:t>
            </w:r>
            <w:r w:rsidRPr="00CF27C6">
              <w:rPr>
                <w:rFonts w:ascii="Sylfaen" w:hAnsi="Sylfaen" w:cs="Calibri"/>
                <w:color w:val="000000"/>
                <w:sz w:val="16"/>
                <w:szCs w:val="16"/>
                <w:lang w:val="ka-GE" w:eastAsia="ru-RU"/>
              </w:rPr>
              <w:t>:</w:t>
            </w:r>
          </w:p>
          <w:p w14:paraId="60DF9255" w14:textId="77777777" w:rsidR="000D770D" w:rsidRPr="00CF27C6" w:rsidRDefault="000D770D" w:rsidP="00FA1032">
            <w:pPr>
              <w:spacing w:afterLines="20" w:after="48" w:line="240" w:lineRule="auto"/>
              <w:contextualSpacing/>
              <w:jc w:val="center"/>
              <w:rPr>
                <w:rFonts w:ascii="Sylfaen" w:hAnsi="Sylfaen"/>
                <w:bCs/>
                <w:color w:val="000000"/>
                <w:sz w:val="16"/>
                <w:szCs w:val="16"/>
                <w:lang w:val="ka-GE" w:eastAsia="ru-RU"/>
              </w:rPr>
            </w:pPr>
            <w:r w:rsidRPr="00CF27C6">
              <w:rPr>
                <w:rFonts w:ascii="Sylfaen" w:hAnsi="Sylfaen" w:cs="Calibri"/>
                <w:color w:val="000000"/>
                <w:sz w:val="16"/>
                <w:szCs w:val="16"/>
                <w:lang w:val="ka-GE" w:eastAsia="ru-RU"/>
              </w:rPr>
              <w:t xml:space="preserve"> </w:t>
            </w:r>
            <w:r w:rsidRPr="00CF27C6">
              <w:rPr>
                <w:rFonts w:ascii="Sylfaen" w:hAnsi="Sylfaen"/>
                <w:bCs/>
                <w:color w:val="000000"/>
                <w:sz w:val="16"/>
                <w:szCs w:val="16"/>
                <w:lang w:val="ka-GE" w:eastAsia="ru-RU"/>
              </w:rPr>
              <w:t>ა/ა GE42TB000003;</w:t>
            </w:r>
          </w:p>
          <w:p w14:paraId="618D08A4" w14:textId="7BFDAAC1" w:rsidR="000D770D" w:rsidRPr="00CF27C6" w:rsidRDefault="000D770D" w:rsidP="00FA1032">
            <w:pPr>
              <w:spacing w:afterLines="20" w:after="48" w:line="240" w:lineRule="auto"/>
              <w:contextualSpacing/>
              <w:jc w:val="center"/>
              <w:rPr>
                <w:rFonts w:ascii="Sylfaen" w:hAnsi="Sylfaen" w:cs="Sylfaen"/>
                <w:bCs/>
                <w:sz w:val="16"/>
                <w:szCs w:val="16"/>
                <w:lang w:val="ka-GE"/>
              </w:rPr>
            </w:pPr>
            <w:r w:rsidRPr="00CF27C6">
              <w:rPr>
                <w:rFonts w:ascii="Sylfaen" w:hAnsi="Sylfaen" w:cs="Sylfaen"/>
                <w:color w:val="000000"/>
                <w:sz w:val="16"/>
                <w:szCs w:val="16"/>
                <w:lang w:val="ka-GE" w:eastAsia="ru-RU"/>
              </w:rPr>
              <w:t>საიდენტიფიკაციო</w:t>
            </w:r>
            <w:r w:rsidRPr="00CF27C6">
              <w:rPr>
                <w:rFonts w:ascii="Sylfaen" w:hAnsi="Sylfaen" w:cs="Calibri"/>
                <w:color w:val="000000"/>
                <w:sz w:val="16"/>
                <w:szCs w:val="16"/>
                <w:lang w:val="ka-GE" w:eastAsia="ru-RU"/>
              </w:rPr>
              <w:t xml:space="preserve"> </w:t>
            </w:r>
            <w:r w:rsidRPr="00CF27C6">
              <w:rPr>
                <w:rFonts w:ascii="Sylfaen" w:hAnsi="Sylfaen" w:cs="Sylfaen"/>
                <w:color w:val="000000"/>
                <w:sz w:val="16"/>
                <w:szCs w:val="16"/>
                <w:lang w:val="ka-GE" w:eastAsia="ru-RU"/>
              </w:rPr>
              <w:t>კოდი</w:t>
            </w:r>
            <w:r w:rsidRPr="00CF27C6">
              <w:rPr>
                <w:rFonts w:ascii="Sylfaen" w:hAnsi="Sylfaen" w:cs="Calibri"/>
                <w:color w:val="000000"/>
                <w:sz w:val="16"/>
                <w:szCs w:val="16"/>
                <w:lang w:val="ka-GE" w:eastAsia="ru-RU"/>
              </w:rPr>
              <w:t>: ---.</w:t>
            </w:r>
          </w:p>
        </w:tc>
      </w:tr>
    </w:tbl>
    <w:p w14:paraId="0D6D5B3D" w14:textId="77777777" w:rsidR="009321F2" w:rsidRPr="00FC4AEA" w:rsidRDefault="009321F2" w:rsidP="00114A0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sz w:val="16"/>
          <w:szCs w:val="16"/>
          <w:lang w:val="ka-GE"/>
        </w:rPr>
      </w:pPr>
    </w:p>
    <w:sectPr w:rsidR="009321F2" w:rsidRPr="00FC4AEA" w:rsidSect="00E46BAC">
      <w:headerReference w:type="default" r:id="rId8"/>
      <w:pgSz w:w="12240" w:h="15840"/>
      <w:pgMar w:top="450" w:right="900" w:bottom="27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3198" w14:textId="77777777" w:rsidR="00571C9A" w:rsidRDefault="00571C9A" w:rsidP="00557562">
      <w:pPr>
        <w:spacing w:after="0" w:line="240" w:lineRule="auto"/>
      </w:pPr>
      <w:r>
        <w:separator/>
      </w:r>
    </w:p>
  </w:endnote>
  <w:endnote w:type="continuationSeparator" w:id="0">
    <w:p w14:paraId="59EB9654" w14:textId="77777777" w:rsidR="00571C9A" w:rsidRDefault="00571C9A" w:rsidP="0055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PLiteraturuly">
    <w:charset w:val="00"/>
    <w:family w:val="auto"/>
    <w:pitch w:val="variable"/>
    <w:sig w:usb0="00000003" w:usb1="00000000" w:usb2="00000000" w:usb3="00000000" w:csb0="00000001" w:csb1="00000000"/>
  </w:font>
  <w:font w:name="GrigoliaMtavr">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EEF0" w14:textId="77777777" w:rsidR="00571C9A" w:rsidRDefault="00571C9A" w:rsidP="00557562">
      <w:pPr>
        <w:spacing w:after="0" w:line="240" w:lineRule="auto"/>
      </w:pPr>
      <w:r>
        <w:separator/>
      </w:r>
    </w:p>
  </w:footnote>
  <w:footnote w:type="continuationSeparator" w:id="0">
    <w:p w14:paraId="644B850F" w14:textId="77777777" w:rsidR="00571C9A" w:rsidRDefault="00571C9A" w:rsidP="00557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40C0" w14:textId="032B5EC7" w:rsidR="00557562" w:rsidRDefault="00557562">
    <w:pPr>
      <w:pStyle w:val="Header"/>
    </w:pPr>
    <w:r>
      <w:rPr>
        <w:rFonts w:ascii="AcadMtavr" w:hAnsi="AcadMtavr"/>
        <w:b/>
        <w:bCs/>
        <w:noProof/>
        <w:sz w:val="28"/>
        <w:szCs w:val="34"/>
      </w:rPr>
      <w:drawing>
        <wp:inline distT="0" distB="0" distL="0" distR="0" wp14:anchorId="31DFBD01" wp14:editId="2FC508BA">
          <wp:extent cx="2368550" cy="622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068" cy="6261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708"/>
    <w:multiLevelType w:val="hybridMultilevel"/>
    <w:tmpl w:val="CEAAC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4BC6"/>
    <w:multiLevelType w:val="hybridMultilevel"/>
    <w:tmpl w:val="822C3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71EA"/>
    <w:multiLevelType w:val="hybridMultilevel"/>
    <w:tmpl w:val="E1BEDEB2"/>
    <w:lvl w:ilvl="0" w:tplc="00FE8FB6">
      <w:start w:val="5"/>
      <w:numFmt w:val="bullet"/>
      <w:lvlText w:val="-"/>
      <w:lvlJc w:val="left"/>
      <w:pPr>
        <w:ind w:left="720" w:hanging="360"/>
      </w:pPr>
      <w:rPr>
        <w:rFonts w:ascii="Sylfaen" w:eastAsia="Times New Roman" w:hAnsi="Sylfaen" w:cs="AcadNusx"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F6EBF"/>
    <w:multiLevelType w:val="hybridMultilevel"/>
    <w:tmpl w:val="40FC6CAE"/>
    <w:lvl w:ilvl="0" w:tplc="354ABAA8">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E3829"/>
    <w:multiLevelType w:val="hybridMultilevel"/>
    <w:tmpl w:val="8F54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E470F"/>
    <w:multiLevelType w:val="multilevel"/>
    <w:tmpl w:val="ADDEAD5E"/>
    <w:lvl w:ilvl="0">
      <w:start w:val="1"/>
      <w:numFmt w:val="decimal"/>
      <w:lvlText w:val="%1."/>
      <w:lvlJc w:val="left"/>
      <w:pPr>
        <w:ind w:left="720" w:hanging="360"/>
      </w:pPr>
      <w:rPr>
        <w:rFonts w:ascii="Calibri" w:hAnsi="Calibri" w:hint="default"/>
        <w:sz w:val="18"/>
        <w:szCs w:val="18"/>
      </w:rPr>
    </w:lvl>
    <w:lvl w:ilvl="1">
      <w:start w:val="1"/>
      <w:numFmt w:val="decimal"/>
      <w:isLgl/>
      <w:lvlText w:val="%1.%2."/>
      <w:lvlJc w:val="left"/>
      <w:pPr>
        <w:ind w:left="360" w:hanging="360"/>
      </w:pPr>
      <w:rPr>
        <w:rFonts w:ascii="Calibri" w:hAnsi="Calibri" w:hint="default"/>
        <w:b/>
      </w:rPr>
    </w:lvl>
    <w:lvl w:ilvl="2">
      <w:start w:val="1"/>
      <w:numFmt w:val="decimal"/>
      <w:isLgl/>
      <w:lvlText w:val="%1.%2.%3."/>
      <w:lvlJc w:val="left"/>
      <w:pPr>
        <w:ind w:left="720" w:hanging="360"/>
      </w:pPr>
      <w:rPr>
        <w:rFonts w:ascii="Calibri" w:hAnsi="Calibr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 w15:restartNumberingAfterBreak="0">
    <w:nsid w:val="4F7B5E55"/>
    <w:multiLevelType w:val="hybridMultilevel"/>
    <w:tmpl w:val="F2180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556258"/>
    <w:multiLevelType w:val="hybridMultilevel"/>
    <w:tmpl w:val="BC4C5306"/>
    <w:lvl w:ilvl="0" w:tplc="C814495C">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D1C6F"/>
    <w:multiLevelType w:val="hybridMultilevel"/>
    <w:tmpl w:val="CB58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F0DCC"/>
    <w:multiLevelType w:val="hybridMultilevel"/>
    <w:tmpl w:val="7B5606BC"/>
    <w:lvl w:ilvl="0" w:tplc="0809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9B637C"/>
    <w:multiLevelType w:val="hybridMultilevel"/>
    <w:tmpl w:val="F44A6D60"/>
    <w:lvl w:ilvl="0" w:tplc="6E7E3A58">
      <w:start w:val="1"/>
      <w:numFmt w:val="decimal"/>
      <w:lvlText w:val="%1."/>
      <w:lvlJc w:val="left"/>
      <w:pPr>
        <w:tabs>
          <w:tab w:val="num" w:pos="720"/>
        </w:tabs>
        <w:ind w:left="720" w:hanging="360"/>
      </w:pPr>
      <w:rPr>
        <w:rFonts w:ascii="Sylfaen" w:eastAsia="Times New Roman" w:hAnsi="Sylfaen" w:cs="Times New Roman"/>
      </w:rPr>
    </w:lvl>
    <w:lvl w:ilvl="1" w:tplc="04190001">
      <w:start w:val="1"/>
      <w:numFmt w:val="bullet"/>
      <w:lvlText w:val=""/>
      <w:lvlJc w:val="left"/>
      <w:pPr>
        <w:tabs>
          <w:tab w:val="num" w:pos="1440"/>
        </w:tabs>
        <w:ind w:left="1440" w:hanging="360"/>
      </w:pPr>
      <w:rPr>
        <w:rFonts w:ascii="Symbol" w:hAnsi="Symbol" w:hint="default"/>
      </w:rPr>
    </w:lvl>
    <w:lvl w:ilvl="2" w:tplc="46F6D274">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3"/>
  </w:num>
  <w:num w:numId="5">
    <w:abstractNumId w:val="0"/>
  </w:num>
  <w:num w:numId="6">
    <w:abstractNumId w:val="1"/>
  </w:num>
  <w:num w:numId="7">
    <w:abstractNumId w:val="6"/>
  </w:num>
  <w:num w:numId="8">
    <w:abstractNumId w:val="5"/>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1F2"/>
    <w:rsid w:val="000007A5"/>
    <w:rsid w:val="0000135D"/>
    <w:rsid w:val="000030E0"/>
    <w:rsid w:val="00015FC5"/>
    <w:rsid w:val="000300F9"/>
    <w:rsid w:val="0004306C"/>
    <w:rsid w:val="00046117"/>
    <w:rsid w:val="000565EA"/>
    <w:rsid w:val="00071454"/>
    <w:rsid w:val="000A739B"/>
    <w:rsid w:val="000B2616"/>
    <w:rsid w:val="000C0868"/>
    <w:rsid w:val="000C2110"/>
    <w:rsid w:val="000C2D65"/>
    <w:rsid w:val="000D0AEE"/>
    <w:rsid w:val="000D63A7"/>
    <w:rsid w:val="000D6FE3"/>
    <w:rsid w:val="000D770D"/>
    <w:rsid w:val="000E79D0"/>
    <w:rsid w:val="000E7E9A"/>
    <w:rsid w:val="000F4A2C"/>
    <w:rsid w:val="00114A0E"/>
    <w:rsid w:val="00131465"/>
    <w:rsid w:val="0013183D"/>
    <w:rsid w:val="0015191E"/>
    <w:rsid w:val="00151C87"/>
    <w:rsid w:val="00155024"/>
    <w:rsid w:val="00157ADF"/>
    <w:rsid w:val="00162757"/>
    <w:rsid w:val="00165633"/>
    <w:rsid w:val="001679A7"/>
    <w:rsid w:val="00176458"/>
    <w:rsid w:val="0018109D"/>
    <w:rsid w:val="0019117E"/>
    <w:rsid w:val="001B5A4E"/>
    <w:rsid w:val="001D1179"/>
    <w:rsid w:val="001D4D57"/>
    <w:rsid w:val="001D5813"/>
    <w:rsid w:val="001E4D81"/>
    <w:rsid w:val="001F2306"/>
    <w:rsid w:val="00202FD7"/>
    <w:rsid w:val="0021502B"/>
    <w:rsid w:val="00234E01"/>
    <w:rsid w:val="00245325"/>
    <w:rsid w:val="00257144"/>
    <w:rsid w:val="00260864"/>
    <w:rsid w:val="0026724B"/>
    <w:rsid w:val="00273185"/>
    <w:rsid w:val="00277BA5"/>
    <w:rsid w:val="00283740"/>
    <w:rsid w:val="00285285"/>
    <w:rsid w:val="00286331"/>
    <w:rsid w:val="002874CA"/>
    <w:rsid w:val="00293D2F"/>
    <w:rsid w:val="00296862"/>
    <w:rsid w:val="002A45CF"/>
    <w:rsid w:val="002C701C"/>
    <w:rsid w:val="002D6C3B"/>
    <w:rsid w:val="002E04CA"/>
    <w:rsid w:val="002E181E"/>
    <w:rsid w:val="002E2D46"/>
    <w:rsid w:val="002E60B3"/>
    <w:rsid w:val="002F04D8"/>
    <w:rsid w:val="002F6F04"/>
    <w:rsid w:val="00300811"/>
    <w:rsid w:val="00317C7C"/>
    <w:rsid w:val="0032239D"/>
    <w:rsid w:val="003254E8"/>
    <w:rsid w:val="003372D5"/>
    <w:rsid w:val="003500C3"/>
    <w:rsid w:val="00350694"/>
    <w:rsid w:val="00352666"/>
    <w:rsid w:val="00353246"/>
    <w:rsid w:val="0035525B"/>
    <w:rsid w:val="00355519"/>
    <w:rsid w:val="00373557"/>
    <w:rsid w:val="00382C25"/>
    <w:rsid w:val="00385F56"/>
    <w:rsid w:val="0038703E"/>
    <w:rsid w:val="0038749F"/>
    <w:rsid w:val="003A1A31"/>
    <w:rsid w:val="003A5DB2"/>
    <w:rsid w:val="003B1C18"/>
    <w:rsid w:val="003B2086"/>
    <w:rsid w:val="003D0554"/>
    <w:rsid w:val="003D2486"/>
    <w:rsid w:val="003F60D1"/>
    <w:rsid w:val="003F64DD"/>
    <w:rsid w:val="004473A8"/>
    <w:rsid w:val="00450D0A"/>
    <w:rsid w:val="00457BC2"/>
    <w:rsid w:val="004616BA"/>
    <w:rsid w:val="00464A2E"/>
    <w:rsid w:val="00464FE5"/>
    <w:rsid w:val="00465FC4"/>
    <w:rsid w:val="0047299C"/>
    <w:rsid w:val="0048479B"/>
    <w:rsid w:val="0049703B"/>
    <w:rsid w:val="004B194A"/>
    <w:rsid w:val="004B6638"/>
    <w:rsid w:val="004B7956"/>
    <w:rsid w:val="004C20A2"/>
    <w:rsid w:val="004C2791"/>
    <w:rsid w:val="004E4A26"/>
    <w:rsid w:val="00500C4A"/>
    <w:rsid w:val="0050141A"/>
    <w:rsid w:val="00504DA2"/>
    <w:rsid w:val="00514B37"/>
    <w:rsid w:val="00517A70"/>
    <w:rsid w:val="0052703E"/>
    <w:rsid w:val="00527316"/>
    <w:rsid w:val="00535C8A"/>
    <w:rsid w:val="00536382"/>
    <w:rsid w:val="00542297"/>
    <w:rsid w:val="00542AF3"/>
    <w:rsid w:val="0054723E"/>
    <w:rsid w:val="005475EA"/>
    <w:rsid w:val="00557562"/>
    <w:rsid w:val="00560A2D"/>
    <w:rsid w:val="00562746"/>
    <w:rsid w:val="00564DA8"/>
    <w:rsid w:val="00571C9A"/>
    <w:rsid w:val="00586B1D"/>
    <w:rsid w:val="005A2C66"/>
    <w:rsid w:val="005A5231"/>
    <w:rsid w:val="005B3F42"/>
    <w:rsid w:val="005B7715"/>
    <w:rsid w:val="005C07F7"/>
    <w:rsid w:val="005C154A"/>
    <w:rsid w:val="005C68F0"/>
    <w:rsid w:val="005D1785"/>
    <w:rsid w:val="005E344B"/>
    <w:rsid w:val="005E42E5"/>
    <w:rsid w:val="005E4B21"/>
    <w:rsid w:val="005E67E5"/>
    <w:rsid w:val="005F6378"/>
    <w:rsid w:val="005F7AC8"/>
    <w:rsid w:val="00600867"/>
    <w:rsid w:val="00602778"/>
    <w:rsid w:val="006066CD"/>
    <w:rsid w:val="006201B6"/>
    <w:rsid w:val="00622DED"/>
    <w:rsid w:val="006328B0"/>
    <w:rsid w:val="00633907"/>
    <w:rsid w:val="0063399E"/>
    <w:rsid w:val="00642B45"/>
    <w:rsid w:val="006621DB"/>
    <w:rsid w:val="0069114B"/>
    <w:rsid w:val="006C2D6E"/>
    <w:rsid w:val="006C314B"/>
    <w:rsid w:val="006D3A31"/>
    <w:rsid w:val="006D68AD"/>
    <w:rsid w:val="006E319B"/>
    <w:rsid w:val="006E349A"/>
    <w:rsid w:val="006E6BD3"/>
    <w:rsid w:val="006E7FF1"/>
    <w:rsid w:val="006F1449"/>
    <w:rsid w:val="006F468F"/>
    <w:rsid w:val="00700A6F"/>
    <w:rsid w:val="0071482E"/>
    <w:rsid w:val="007160CF"/>
    <w:rsid w:val="00735A52"/>
    <w:rsid w:val="00741F49"/>
    <w:rsid w:val="00743051"/>
    <w:rsid w:val="007457DA"/>
    <w:rsid w:val="00756748"/>
    <w:rsid w:val="00756CE4"/>
    <w:rsid w:val="007633DA"/>
    <w:rsid w:val="007667DF"/>
    <w:rsid w:val="00776FC4"/>
    <w:rsid w:val="00786967"/>
    <w:rsid w:val="00786C39"/>
    <w:rsid w:val="00794C5C"/>
    <w:rsid w:val="007A1C04"/>
    <w:rsid w:val="007A6545"/>
    <w:rsid w:val="007A7794"/>
    <w:rsid w:val="007B78CD"/>
    <w:rsid w:val="007C14B9"/>
    <w:rsid w:val="007C1C5E"/>
    <w:rsid w:val="007C54DA"/>
    <w:rsid w:val="007D1EF3"/>
    <w:rsid w:val="007D31A5"/>
    <w:rsid w:val="007D3221"/>
    <w:rsid w:val="007D63D8"/>
    <w:rsid w:val="007E6747"/>
    <w:rsid w:val="007F33BB"/>
    <w:rsid w:val="007F42DF"/>
    <w:rsid w:val="007F4EBC"/>
    <w:rsid w:val="0081171E"/>
    <w:rsid w:val="00812C04"/>
    <w:rsid w:val="008240E8"/>
    <w:rsid w:val="00827250"/>
    <w:rsid w:val="00834830"/>
    <w:rsid w:val="0084091C"/>
    <w:rsid w:val="00855673"/>
    <w:rsid w:val="00862A5E"/>
    <w:rsid w:val="00875F60"/>
    <w:rsid w:val="008861C5"/>
    <w:rsid w:val="008861E4"/>
    <w:rsid w:val="00886549"/>
    <w:rsid w:val="0089208D"/>
    <w:rsid w:val="008961F9"/>
    <w:rsid w:val="008A02D4"/>
    <w:rsid w:val="008A29E6"/>
    <w:rsid w:val="008A3C29"/>
    <w:rsid w:val="008A477F"/>
    <w:rsid w:val="008B4378"/>
    <w:rsid w:val="008D064E"/>
    <w:rsid w:val="008D5DE2"/>
    <w:rsid w:val="008E110F"/>
    <w:rsid w:val="008E29EA"/>
    <w:rsid w:val="008E4F11"/>
    <w:rsid w:val="008F133C"/>
    <w:rsid w:val="008F2CFB"/>
    <w:rsid w:val="008F3D48"/>
    <w:rsid w:val="0091192B"/>
    <w:rsid w:val="009321F2"/>
    <w:rsid w:val="00933289"/>
    <w:rsid w:val="009421E1"/>
    <w:rsid w:val="00944D98"/>
    <w:rsid w:val="00947109"/>
    <w:rsid w:val="00950125"/>
    <w:rsid w:val="00954B64"/>
    <w:rsid w:val="00955AE1"/>
    <w:rsid w:val="00955F92"/>
    <w:rsid w:val="009602B3"/>
    <w:rsid w:val="0098009B"/>
    <w:rsid w:val="009910E0"/>
    <w:rsid w:val="009A2515"/>
    <w:rsid w:val="009A79BC"/>
    <w:rsid w:val="009C742C"/>
    <w:rsid w:val="009D4730"/>
    <w:rsid w:val="009D479E"/>
    <w:rsid w:val="009E25FE"/>
    <w:rsid w:val="009E56EF"/>
    <w:rsid w:val="009F2B35"/>
    <w:rsid w:val="009F5CDE"/>
    <w:rsid w:val="009F63B0"/>
    <w:rsid w:val="00A03E0C"/>
    <w:rsid w:val="00A07395"/>
    <w:rsid w:val="00A16C09"/>
    <w:rsid w:val="00A202B3"/>
    <w:rsid w:val="00A27C54"/>
    <w:rsid w:val="00A34649"/>
    <w:rsid w:val="00A3656F"/>
    <w:rsid w:val="00A509B3"/>
    <w:rsid w:val="00A611B0"/>
    <w:rsid w:val="00A64117"/>
    <w:rsid w:val="00A65E1D"/>
    <w:rsid w:val="00A66BE0"/>
    <w:rsid w:val="00A7647D"/>
    <w:rsid w:val="00A773C4"/>
    <w:rsid w:val="00AA2830"/>
    <w:rsid w:val="00AB0F7E"/>
    <w:rsid w:val="00AB1694"/>
    <w:rsid w:val="00AB6F6F"/>
    <w:rsid w:val="00AC05AC"/>
    <w:rsid w:val="00AC1867"/>
    <w:rsid w:val="00AC3959"/>
    <w:rsid w:val="00AC4C1D"/>
    <w:rsid w:val="00AD20FB"/>
    <w:rsid w:val="00AF0AB6"/>
    <w:rsid w:val="00AF1F6F"/>
    <w:rsid w:val="00B07137"/>
    <w:rsid w:val="00B137EC"/>
    <w:rsid w:val="00B14A29"/>
    <w:rsid w:val="00B2279C"/>
    <w:rsid w:val="00B23E09"/>
    <w:rsid w:val="00B24D3F"/>
    <w:rsid w:val="00B31235"/>
    <w:rsid w:val="00B331EE"/>
    <w:rsid w:val="00B6199B"/>
    <w:rsid w:val="00B63480"/>
    <w:rsid w:val="00B65501"/>
    <w:rsid w:val="00B83CB3"/>
    <w:rsid w:val="00B841C6"/>
    <w:rsid w:val="00B87369"/>
    <w:rsid w:val="00B9061C"/>
    <w:rsid w:val="00B96E03"/>
    <w:rsid w:val="00BA1108"/>
    <w:rsid w:val="00BA2640"/>
    <w:rsid w:val="00BA6792"/>
    <w:rsid w:val="00BB2469"/>
    <w:rsid w:val="00BB348F"/>
    <w:rsid w:val="00BB3C01"/>
    <w:rsid w:val="00BB74EF"/>
    <w:rsid w:val="00BB75D8"/>
    <w:rsid w:val="00BE4F46"/>
    <w:rsid w:val="00BE68FF"/>
    <w:rsid w:val="00BF3163"/>
    <w:rsid w:val="00C04A58"/>
    <w:rsid w:val="00C04BD3"/>
    <w:rsid w:val="00C27FDC"/>
    <w:rsid w:val="00C53452"/>
    <w:rsid w:val="00C614EB"/>
    <w:rsid w:val="00C64E9F"/>
    <w:rsid w:val="00C669C1"/>
    <w:rsid w:val="00C81BB6"/>
    <w:rsid w:val="00C838D1"/>
    <w:rsid w:val="00C8418D"/>
    <w:rsid w:val="00CB2851"/>
    <w:rsid w:val="00CB2E0D"/>
    <w:rsid w:val="00CD1DE8"/>
    <w:rsid w:val="00CD64FC"/>
    <w:rsid w:val="00CE1C8F"/>
    <w:rsid w:val="00CF27C6"/>
    <w:rsid w:val="00CF29C8"/>
    <w:rsid w:val="00CF3BCB"/>
    <w:rsid w:val="00CF3C37"/>
    <w:rsid w:val="00CF66C0"/>
    <w:rsid w:val="00D12E2E"/>
    <w:rsid w:val="00D2710A"/>
    <w:rsid w:val="00D31296"/>
    <w:rsid w:val="00D34540"/>
    <w:rsid w:val="00D70F4D"/>
    <w:rsid w:val="00D73F45"/>
    <w:rsid w:val="00D744FE"/>
    <w:rsid w:val="00D83879"/>
    <w:rsid w:val="00D91556"/>
    <w:rsid w:val="00D96B7F"/>
    <w:rsid w:val="00DA0BFA"/>
    <w:rsid w:val="00DC2374"/>
    <w:rsid w:val="00DC410C"/>
    <w:rsid w:val="00DD0EAF"/>
    <w:rsid w:val="00DD160A"/>
    <w:rsid w:val="00DD1EB9"/>
    <w:rsid w:val="00DD2712"/>
    <w:rsid w:val="00DD274C"/>
    <w:rsid w:val="00DD6823"/>
    <w:rsid w:val="00DE0508"/>
    <w:rsid w:val="00DF3C75"/>
    <w:rsid w:val="00DF5716"/>
    <w:rsid w:val="00E00379"/>
    <w:rsid w:val="00E1165F"/>
    <w:rsid w:val="00E20D7B"/>
    <w:rsid w:val="00E24866"/>
    <w:rsid w:val="00E3099A"/>
    <w:rsid w:val="00E46BAC"/>
    <w:rsid w:val="00E47846"/>
    <w:rsid w:val="00E479F6"/>
    <w:rsid w:val="00E50A7A"/>
    <w:rsid w:val="00E6493E"/>
    <w:rsid w:val="00E64BCB"/>
    <w:rsid w:val="00E73024"/>
    <w:rsid w:val="00E80707"/>
    <w:rsid w:val="00E9430E"/>
    <w:rsid w:val="00E95A02"/>
    <w:rsid w:val="00EA05E2"/>
    <w:rsid w:val="00EA187A"/>
    <w:rsid w:val="00EC636A"/>
    <w:rsid w:val="00ED32DD"/>
    <w:rsid w:val="00ED5C9D"/>
    <w:rsid w:val="00ED77C0"/>
    <w:rsid w:val="00EE7CFA"/>
    <w:rsid w:val="00EF06C6"/>
    <w:rsid w:val="00EF0E73"/>
    <w:rsid w:val="00EF4C57"/>
    <w:rsid w:val="00F04D7D"/>
    <w:rsid w:val="00F07B05"/>
    <w:rsid w:val="00F12F5E"/>
    <w:rsid w:val="00F16711"/>
    <w:rsid w:val="00F2288F"/>
    <w:rsid w:val="00F30D68"/>
    <w:rsid w:val="00F31245"/>
    <w:rsid w:val="00F3201F"/>
    <w:rsid w:val="00F47AC0"/>
    <w:rsid w:val="00F51676"/>
    <w:rsid w:val="00F63B5F"/>
    <w:rsid w:val="00F70185"/>
    <w:rsid w:val="00F72014"/>
    <w:rsid w:val="00FA1032"/>
    <w:rsid w:val="00FC4AEA"/>
    <w:rsid w:val="00FD7E96"/>
    <w:rsid w:val="00FE1B15"/>
    <w:rsid w:val="00FE1F28"/>
    <w:rsid w:val="00FF49B0"/>
    <w:rsid w:val="00F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4849"/>
  <w15:docId w15:val="{8E9EA6BE-F3C7-4F7A-BE0D-34717FB2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1F2"/>
    <w:rPr>
      <w:rFonts w:ascii="Calibri" w:eastAsia="Times New Roman" w:hAnsi="Calibri" w:cs="Times New Roman"/>
    </w:rPr>
  </w:style>
  <w:style w:type="paragraph" w:styleId="Heading1">
    <w:name w:val="heading 1"/>
    <w:basedOn w:val="Normal"/>
    <w:next w:val="Normal"/>
    <w:link w:val="Heading1Char"/>
    <w:qFormat/>
    <w:rsid w:val="006621DB"/>
    <w:pPr>
      <w:keepNext/>
      <w:autoSpaceDE w:val="0"/>
      <w:autoSpaceDN w:val="0"/>
      <w:adjustRightInd w:val="0"/>
      <w:spacing w:after="0" w:line="240" w:lineRule="auto"/>
      <w:jc w:val="center"/>
      <w:outlineLvl w:val="0"/>
    </w:pPr>
    <w:rPr>
      <w:rFonts w:ascii="AcadMtavr" w:hAnsi="AcadMtav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1DB"/>
    <w:rPr>
      <w:rFonts w:ascii="AcadMtavr" w:eastAsia="Times New Roman" w:hAnsi="AcadMtavr" w:cs="Times New Roman"/>
      <w:b/>
      <w:bCs/>
      <w:sz w:val="28"/>
      <w:szCs w:val="28"/>
    </w:rPr>
  </w:style>
  <w:style w:type="paragraph" w:customStyle="1" w:styleId="Normal0">
    <w:name w:val="[Normal]"/>
    <w:uiPriority w:val="99"/>
    <w:rsid w:val="009321F2"/>
    <w:pPr>
      <w:autoSpaceDE w:val="0"/>
      <w:autoSpaceDN w:val="0"/>
      <w:adjustRightInd w:val="0"/>
      <w:spacing w:after="0" w:line="240" w:lineRule="auto"/>
    </w:pPr>
    <w:rPr>
      <w:rFonts w:ascii="Arial" w:eastAsia="Times New Roman" w:hAnsi="Arial" w:cs="Arial"/>
      <w:sz w:val="24"/>
      <w:szCs w:val="24"/>
    </w:rPr>
  </w:style>
  <w:style w:type="paragraph" w:styleId="PlainText">
    <w:name w:val="Plain Text"/>
    <w:basedOn w:val="Normal"/>
    <w:link w:val="PlainTextChar"/>
    <w:uiPriority w:val="99"/>
    <w:rsid w:val="009321F2"/>
    <w:pPr>
      <w:autoSpaceDE w:val="0"/>
      <w:autoSpaceDN w:val="0"/>
      <w:adjustRightInd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9321F2"/>
    <w:rPr>
      <w:rFonts w:ascii="Courier New" w:eastAsia="Times New Roman" w:hAnsi="Courier New" w:cs="Courier New"/>
      <w:sz w:val="20"/>
      <w:szCs w:val="20"/>
    </w:rPr>
  </w:style>
  <w:style w:type="paragraph" w:customStyle="1" w:styleId="parlamdrst">
    <w:name w:val="parlamdrst"/>
    <w:basedOn w:val="PlainText"/>
    <w:uiPriority w:val="99"/>
    <w:rsid w:val="009321F2"/>
    <w:pPr>
      <w:tabs>
        <w:tab w:val="left" w:pos="283"/>
      </w:tabs>
      <w:ind w:firstLine="284"/>
      <w:jc w:val="both"/>
    </w:pPr>
    <w:rPr>
      <w:rFonts w:ascii="SPLiteraturuly" w:hAnsi="SPLiteraturuly" w:cs="SPLiteraturuly"/>
      <w:sz w:val="22"/>
      <w:szCs w:val="22"/>
    </w:rPr>
  </w:style>
  <w:style w:type="paragraph" w:styleId="BodyTextIndent2">
    <w:name w:val="Body Text Indent 2"/>
    <w:basedOn w:val="Normal"/>
    <w:link w:val="BodyTextIndent2Char"/>
    <w:uiPriority w:val="99"/>
    <w:rsid w:val="009321F2"/>
    <w:pPr>
      <w:autoSpaceDE w:val="0"/>
      <w:autoSpaceDN w:val="0"/>
      <w:adjustRightInd w:val="0"/>
      <w:spacing w:after="120" w:line="480" w:lineRule="auto"/>
      <w:ind w:left="283"/>
    </w:pPr>
    <w:rPr>
      <w:rFonts w:cs="Calibri"/>
    </w:rPr>
  </w:style>
  <w:style w:type="character" w:customStyle="1" w:styleId="BodyTextIndent2Char">
    <w:name w:val="Body Text Indent 2 Char"/>
    <w:basedOn w:val="DefaultParagraphFont"/>
    <w:link w:val="BodyTextIndent2"/>
    <w:uiPriority w:val="99"/>
    <w:rsid w:val="009321F2"/>
    <w:rPr>
      <w:rFonts w:ascii="Calibri" w:eastAsia="Times New Roman" w:hAnsi="Calibri" w:cs="Calibri"/>
    </w:rPr>
  </w:style>
  <w:style w:type="paragraph" w:styleId="BodyText">
    <w:name w:val="Body Text"/>
    <w:basedOn w:val="Normal"/>
    <w:link w:val="BodyTextChar"/>
    <w:uiPriority w:val="99"/>
    <w:rsid w:val="009321F2"/>
    <w:pPr>
      <w:autoSpaceDE w:val="0"/>
      <w:autoSpaceDN w:val="0"/>
      <w:adjustRightInd w:val="0"/>
      <w:spacing w:after="0" w:line="240" w:lineRule="auto"/>
      <w:jc w:val="both"/>
    </w:pPr>
    <w:rPr>
      <w:rFonts w:ascii="GrigoliaMtavr" w:hAnsi="GrigoliaMtavr" w:cs="GrigoliaMtavr"/>
      <w:b/>
      <w:bCs/>
      <w:color w:val="000080"/>
      <w:sz w:val="32"/>
      <w:szCs w:val="32"/>
    </w:rPr>
  </w:style>
  <w:style w:type="character" w:customStyle="1" w:styleId="BodyTextChar">
    <w:name w:val="Body Text Char"/>
    <w:basedOn w:val="DefaultParagraphFont"/>
    <w:link w:val="BodyText"/>
    <w:uiPriority w:val="99"/>
    <w:rsid w:val="009321F2"/>
    <w:rPr>
      <w:rFonts w:ascii="GrigoliaMtavr" w:eastAsia="Times New Roman" w:hAnsi="GrigoliaMtavr" w:cs="GrigoliaMtavr"/>
      <w:b/>
      <w:bCs/>
      <w:color w:val="000080"/>
      <w:sz w:val="32"/>
      <w:szCs w:val="32"/>
    </w:rPr>
  </w:style>
  <w:style w:type="character" w:styleId="Hyperlink">
    <w:name w:val="Hyperlink"/>
    <w:basedOn w:val="DefaultParagraphFont"/>
    <w:uiPriority w:val="99"/>
    <w:rsid w:val="009321F2"/>
    <w:rPr>
      <w:color w:val="0000FF"/>
      <w:u w:val="single"/>
    </w:rPr>
  </w:style>
  <w:style w:type="paragraph" w:styleId="ListParagraph">
    <w:name w:val="List Paragraph"/>
    <w:basedOn w:val="Normal"/>
    <w:link w:val="ListParagraphChar"/>
    <w:uiPriority w:val="34"/>
    <w:qFormat/>
    <w:rsid w:val="006621DB"/>
    <w:pPr>
      <w:ind w:left="720"/>
      <w:contextualSpacing/>
    </w:pPr>
  </w:style>
  <w:style w:type="paragraph" w:styleId="Footer">
    <w:name w:val="footer"/>
    <w:basedOn w:val="Normal"/>
    <w:link w:val="FooterChar"/>
    <w:rsid w:val="00162757"/>
    <w:pPr>
      <w:tabs>
        <w:tab w:val="center" w:pos="4320"/>
        <w:tab w:val="right" w:pos="8640"/>
      </w:tabs>
      <w:autoSpaceDE w:val="0"/>
      <w:autoSpaceDN w:val="0"/>
      <w:adjustRightInd w:val="0"/>
      <w:spacing w:after="0" w:line="240" w:lineRule="auto"/>
    </w:pPr>
    <w:rPr>
      <w:rFonts w:ascii="AcadNusx" w:hAnsi="AcadNusx"/>
      <w:sz w:val="20"/>
      <w:szCs w:val="20"/>
    </w:rPr>
  </w:style>
  <w:style w:type="character" w:customStyle="1" w:styleId="FooterChar">
    <w:name w:val="Footer Char"/>
    <w:basedOn w:val="DefaultParagraphFont"/>
    <w:link w:val="Footer"/>
    <w:rsid w:val="00162757"/>
    <w:rPr>
      <w:rFonts w:ascii="AcadNusx" w:eastAsia="Times New Roman" w:hAnsi="AcadNusx" w:cs="Times New Roman"/>
      <w:sz w:val="20"/>
      <w:szCs w:val="20"/>
    </w:rPr>
  </w:style>
  <w:style w:type="paragraph" w:customStyle="1" w:styleId="font5">
    <w:name w:val="font5"/>
    <w:basedOn w:val="Normal"/>
    <w:rsid w:val="005E344B"/>
    <w:pPr>
      <w:spacing w:before="100" w:beforeAutospacing="1" w:after="100" w:afterAutospacing="1" w:line="240" w:lineRule="auto"/>
    </w:pPr>
    <w:rPr>
      <w:rFonts w:ascii="Sylfaen" w:hAnsi="Sylfaen"/>
      <w:color w:val="000000"/>
      <w:sz w:val="16"/>
      <w:szCs w:val="16"/>
    </w:rPr>
  </w:style>
  <w:style w:type="paragraph" w:customStyle="1" w:styleId="font6">
    <w:name w:val="font6"/>
    <w:basedOn w:val="Normal"/>
    <w:rsid w:val="005E344B"/>
    <w:pPr>
      <w:spacing w:before="100" w:beforeAutospacing="1" w:after="100" w:afterAutospacing="1" w:line="240" w:lineRule="auto"/>
    </w:pPr>
    <w:rPr>
      <w:color w:val="000000"/>
      <w:sz w:val="16"/>
      <w:szCs w:val="16"/>
    </w:rPr>
  </w:style>
  <w:style w:type="paragraph" w:customStyle="1" w:styleId="font7">
    <w:name w:val="font7"/>
    <w:basedOn w:val="Normal"/>
    <w:rsid w:val="005E344B"/>
    <w:pPr>
      <w:spacing w:before="100" w:beforeAutospacing="1" w:after="100" w:afterAutospacing="1" w:line="240" w:lineRule="auto"/>
    </w:pPr>
    <w:rPr>
      <w:rFonts w:ascii="Sylfaen" w:hAnsi="Sylfaen"/>
      <w:sz w:val="20"/>
      <w:szCs w:val="20"/>
    </w:rPr>
  </w:style>
  <w:style w:type="paragraph" w:customStyle="1" w:styleId="font8">
    <w:name w:val="font8"/>
    <w:basedOn w:val="Normal"/>
    <w:rsid w:val="005E344B"/>
    <w:pPr>
      <w:spacing w:before="100" w:beforeAutospacing="1" w:after="100" w:afterAutospacing="1" w:line="240" w:lineRule="auto"/>
    </w:pPr>
    <w:rPr>
      <w:rFonts w:ascii="Sylfaen" w:hAnsi="Sylfaen"/>
      <w:color w:val="FF0000"/>
      <w:sz w:val="20"/>
      <w:szCs w:val="20"/>
    </w:rPr>
  </w:style>
  <w:style w:type="paragraph" w:customStyle="1" w:styleId="font9">
    <w:name w:val="font9"/>
    <w:basedOn w:val="Normal"/>
    <w:rsid w:val="005E344B"/>
    <w:pPr>
      <w:spacing w:before="100" w:beforeAutospacing="1" w:after="100" w:afterAutospacing="1" w:line="240" w:lineRule="auto"/>
    </w:pPr>
    <w:rPr>
      <w:rFonts w:ascii="Tahoma" w:hAnsi="Tahoma" w:cs="Tahoma"/>
      <w:b/>
      <w:bCs/>
      <w:color w:val="000000"/>
      <w:sz w:val="16"/>
      <w:szCs w:val="16"/>
    </w:rPr>
  </w:style>
  <w:style w:type="paragraph" w:customStyle="1" w:styleId="font10">
    <w:name w:val="font10"/>
    <w:basedOn w:val="Normal"/>
    <w:rsid w:val="005E344B"/>
    <w:pPr>
      <w:spacing w:before="100" w:beforeAutospacing="1" w:after="100" w:afterAutospacing="1" w:line="240" w:lineRule="auto"/>
    </w:pPr>
    <w:rPr>
      <w:rFonts w:ascii="Tahoma" w:hAnsi="Tahoma" w:cs="Tahoma"/>
      <w:color w:val="000000"/>
      <w:sz w:val="16"/>
      <w:szCs w:val="16"/>
    </w:rPr>
  </w:style>
  <w:style w:type="paragraph" w:customStyle="1" w:styleId="xl64">
    <w:name w:val="xl64"/>
    <w:basedOn w:val="Normal"/>
    <w:rsid w:val="005E344B"/>
    <w:pPr>
      <w:pBdr>
        <w:bottom w:val="double" w:sz="6" w:space="0" w:color="auto"/>
        <w:right w:val="dotted" w:sz="4" w:space="0" w:color="auto"/>
      </w:pBdr>
      <w:spacing w:before="100" w:beforeAutospacing="1" w:after="100" w:afterAutospacing="1" w:line="240" w:lineRule="auto"/>
      <w:jc w:val="center"/>
    </w:pPr>
    <w:rPr>
      <w:rFonts w:ascii="Sylfaen" w:hAnsi="Sylfaen"/>
      <w:color w:val="000000"/>
      <w:sz w:val="16"/>
      <w:szCs w:val="16"/>
    </w:rPr>
  </w:style>
  <w:style w:type="paragraph" w:customStyle="1" w:styleId="xl65">
    <w:name w:val="xl65"/>
    <w:basedOn w:val="Normal"/>
    <w:rsid w:val="005E344B"/>
    <w:pPr>
      <w:pBdr>
        <w:bottom w:val="double" w:sz="6" w:space="0" w:color="auto"/>
      </w:pBdr>
      <w:spacing w:before="100" w:beforeAutospacing="1" w:after="100" w:afterAutospacing="1" w:line="240" w:lineRule="auto"/>
      <w:jc w:val="center"/>
    </w:pPr>
    <w:rPr>
      <w:rFonts w:ascii="Sylfaen" w:hAnsi="Sylfaen"/>
      <w:color w:val="000000"/>
      <w:sz w:val="16"/>
      <w:szCs w:val="16"/>
    </w:rPr>
  </w:style>
  <w:style w:type="paragraph" w:customStyle="1" w:styleId="xl66">
    <w:name w:val="xl66"/>
    <w:basedOn w:val="Normal"/>
    <w:rsid w:val="005E344B"/>
    <w:pPr>
      <w:pBdr>
        <w:left w:val="single" w:sz="8" w:space="0" w:color="auto"/>
        <w:bottom w:val="double" w:sz="6" w:space="0" w:color="auto"/>
        <w:right w:val="dotted" w:sz="4" w:space="0" w:color="auto"/>
      </w:pBdr>
      <w:spacing w:before="100" w:beforeAutospacing="1" w:after="100" w:afterAutospacing="1" w:line="240" w:lineRule="auto"/>
      <w:jc w:val="center"/>
    </w:pPr>
    <w:rPr>
      <w:rFonts w:ascii="Sylfaen" w:hAnsi="Sylfaen"/>
      <w:color w:val="000000"/>
      <w:sz w:val="16"/>
      <w:szCs w:val="16"/>
    </w:rPr>
  </w:style>
  <w:style w:type="paragraph" w:customStyle="1" w:styleId="xl67">
    <w:name w:val="xl67"/>
    <w:basedOn w:val="Normal"/>
    <w:rsid w:val="005E344B"/>
    <w:pPr>
      <w:pBdr>
        <w:bottom w:val="double" w:sz="6" w:space="0" w:color="auto"/>
        <w:right w:val="double" w:sz="6" w:space="0" w:color="auto"/>
      </w:pBdr>
      <w:spacing w:before="100" w:beforeAutospacing="1" w:after="100" w:afterAutospacing="1" w:line="240" w:lineRule="auto"/>
      <w:jc w:val="center"/>
    </w:pPr>
    <w:rPr>
      <w:rFonts w:ascii="Sylfaen" w:hAnsi="Sylfaen"/>
      <w:color w:val="000000"/>
      <w:sz w:val="16"/>
      <w:szCs w:val="16"/>
    </w:rPr>
  </w:style>
  <w:style w:type="paragraph" w:customStyle="1" w:styleId="xl68">
    <w:name w:val="xl68"/>
    <w:basedOn w:val="Normal"/>
    <w:rsid w:val="005E344B"/>
    <w:pPr>
      <w:pBdr>
        <w:top w:val="double" w:sz="6" w:space="0" w:color="auto"/>
        <w:left w:val="double" w:sz="6" w:space="0" w:color="auto"/>
        <w:right w:val="dotted" w:sz="4" w:space="0" w:color="auto"/>
      </w:pBdr>
      <w:spacing w:before="100" w:beforeAutospacing="1" w:after="100" w:afterAutospacing="1" w:line="240" w:lineRule="auto"/>
      <w:jc w:val="center"/>
    </w:pPr>
    <w:rPr>
      <w:rFonts w:ascii="Sylfaen" w:hAnsi="Sylfaen"/>
      <w:color w:val="000000"/>
      <w:sz w:val="16"/>
      <w:szCs w:val="16"/>
    </w:rPr>
  </w:style>
  <w:style w:type="paragraph" w:customStyle="1" w:styleId="xl69">
    <w:name w:val="xl69"/>
    <w:basedOn w:val="Normal"/>
    <w:rsid w:val="005E344B"/>
    <w:pPr>
      <w:pBdr>
        <w:top w:val="double" w:sz="6" w:space="0" w:color="auto"/>
        <w:right w:val="dotted" w:sz="4" w:space="0" w:color="auto"/>
      </w:pBdr>
      <w:spacing w:before="100" w:beforeAutospacing="1" w:after="100" w:afterAutospacing="1" w:line="240" w:lineRule="auto"/>
      <w:jc w:val="center"/>
    </w:pPr>
    <w:rPr>
      <w:rFonts w:ascii="Sylfaen" w:hAnsi="Sylfaen"/>
      <w:color w:val="000000"/>
      <w:sz w:val="16"/>
      <w:szCs w:val="16"/>
    </w:rPr>
  </w:style>
  <w:style w:type="paragraph" w:customStyle="1" w:styleId="xl70">
    <w:name w:val="xl70"/>
    <w:basedOn w:val="Normal"/>
    <w:rsid w:val="005E344B"/>
    <w:pPr>
      <w:pBdr>
        <w:top w:val="double" w:sz="6" w:space="0" w:color="auto"/>
        <w:left w:val="dotted" w:sz="4" w:space="0" w:color="auto"/>
        <w:right w:val="dotted" w:sz="4" w:space="0" w:color="auto"/>
      </w:pBdr>
      <w:spacing w:before="100" w:beforeAutospacing="1" w:after="100" w:afterAutospacing="1" w:line="240" w:lineRule="auto"/>
      <w:jc w:val="center"/>
    </w:pPr>
    <w:rPr>
      <w:rFonts w:ascii="Sylfaen" w:hAnsi="Sylfaen"/>
      <w:color w:val="000000"/>
      <w:sz w:val="16"/>
      <w:szCs w:val="16"/>
    </w:rPr>
  </w:style>
  <w:style w:type="paragraph" w:customStyle="1" w:styleId="xl71">
    <w:name w:val="xl71"/>
    <w:basedOn w:val="Normal"/>
    <w:rsid w:val="005E344B"/>
    <w:pPr>
      <w:pBdr>
        <w:top w:val="double" w:sz="6" w:space="0" w:color="auto"/>
        <w:right w:val="dotted" w:sz="4" w:space="0" w:color="000000"/>
      </w:pBdr>
      <w:spacing w:before="100" w:beforeAutospacing="1" w:after="100" w:afterAutospacing="1" w:line="240" w:lineRule="auto"/>
      <w:jc w:val="center"/>
    </w:pPr>
    <w:rPr>
      <w:rFonts w:ascii="Sylfaen" w:hAnsi="Sylfaen"/>
      <w:color w:val="000000"/>
      <w:sz w:val="16"/>
      <w:szCs w:val="16"/>
    </w:rPr>
  </w:style>
  <w:style w:type="paragraph" w:customStyle="1" w:styleId="xl72">
    <w:name w:val="xl72"/>
    <w:basedOn w:val="Normal"/>
    <w:rsid w:val="005E344B"/>
    <w:pPr>
      <w:pBdr>
        <w:top w:val="double" w:sz="6" w:space="0" w:color="auto"/>
        <w:bottom w:val="dotted" w:sz="4" w:space="0" w:color="auto"/>
      </w:pBdr>
      <w:spacing w:before="100" w:beforeAutospacing="1" w:after="100" w:afterAutospacing="1" w:line="240" w:lineRule="auto"/>
      <w:jc w:val="center"/>
    </w:pPr>
    <w:rPr>
      <w:rFonts w:ascii="Sylfaen" w:hAnsi="Sylfaen"/>
      <w:color w:val="000000"/>
      <w:sz w:val="16"/>
      <w:szCs w:val="16"/>
    </w:rPr>
  </w:style>
  <w:style w:type="paragraph" w:customStyle="1" w:styleId="xl73">
    <w:name w:val="xl73"/>
    <w:basedOn w:val="Normal"/>
    <w:rsid w:val="005E344B"/>
    <w:pPr>
      <w:pBdr>
        <w:top w:val="double" w:sz="6" w:space="0" w:color="auto"/>
        <w:left w:val="dotted" w:sz="4" w:space="0" w:color="000000"/>
        <w:bottom w:val="dotted" w:sz="4" w:space="0" w:color="auto"/>
      </w:pBdr>
      <w:spacing w:before="100" w:beforeAutospacing="1" w:after="100" w:afterAutospacing="1" w:line="240" w:lineRule="auto"/>
      <w:jc w:val="center"/>
    </w:pPr>
    <w:rPr>
      <w:rFonts w:ascii="Sylfaen" w:hAnsi="Sylfaen"/>
      <w:color w:val="000000"/>
      <w:sz w:val="16"/>
      <w:szCs w:val="16"/>
    </w:rPr>
  </w:style>
  <w:style w:type="paragraph" w:customStyle="1" w:styleId="xl74">
    <w:name w:val="xl74"/>
    <w:basedOn w:val="Normal"/>
    <w:rsid w:val="005E344B"/>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Sylfaen" w:hAnsi="Sylfaen"/>
      <w:sz w:val="20"/>
      <w:szCs w:val="20"/>
    </w:rPr>
  </w:style>
  <w:style w:type="paragraph" w:customStyle="1" w:styleId="xl75">
    <w:name w:val="xl75"/>
    <w:basedOn w:val="Normal"/>
    <w:rsid w:val="005E344B"/>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Sylfaen" w:hAnsi="Sylfaen"/>
      <w:sz w:val="20"/>
      <w:szCs w:val="20"/>
    </w:rPr>
  </w:style>
  <w:style w:type="paragraph" w:customStyle="1" w:styleId="xl76">
    <w:name w:val="xl76"/>
    <w:basedOn w:val="Normal"/>
    <w:rsid w:val="005E344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Sylfaen" w:hAnsi="Sylfaen"/>
      <w:sz w:val="20"/>
      <w:szCs w:val="20"/>
    </w:rPr>
  </w:style>
  <w:style w:type="paragraph" w:customStyle="1" w:styleId="xl77">
    <w:name w:val="xl77"/>
    <w:basedOn w:val="Normal"/>
    <w:rsid w:val="005E344B"/>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Sylfaen" w:hAnsi="Sylfaen"/>
      <w:sz w:val="20"/>
      <w:szCs w:val="20"/>
    </w:rPr>
  </w:style>
  <w:style w:type="paragraph" w:customStyle="1" w:styleId="xl78">
    <w:name w:val="xl78"/>
    <w:basedOn w:val="Normal"/>
    <w:rsid w:val="005E344B"/>
    <w:pPr>
      <w:pBdr>
        <w:top w:val="dotted" w:sz="4" w:space="0" w:color="auto"/>
        <w:left w:val="dotted" w:sz="4" w:space="0" w:color="auto"/>
        <w:bottom w:val="double" w:sz="6" w:space="0" w:color="auto"/>
        <w:right w:val="dotted" w:sz="4" w:space="0" w:color="auto"/>
      </w:pBdr>
      <w:spacing w:before="100" w:beforeAutospacing="1" w:after="100" w:afterAutospacing="1" w:line="240" w:lineRule="auto"/>
      <w:jc w:val="center"/>
      <w:textAlignment w:val="center"/>
    </w:pPr>
    <w:rPr>
      <w:rFonts w:ascii="Sylfaen" w:hAnsi="Sylfaen"/>
      <w:sz w:val="20"/>
      <w:szCs w:val="20"/>
    </w:rPr>
  </w:style>
  <w:style w:type="paragraph" w:customStyle="1" w:styleId="xl79">
    <w:name w:val="xl79"/>
    <w:basedOn w:val="Normal"/>
    <w:rsid w:val="005E344B"/>
    <w:pPr>
      <w:pBdr>
        <w:top w:val="dotted" w:sz="4" w:space="0" w:color="auto"/>
        <w:left w:val="dotted" w:sz="4" w:space="0" w:color="auto"/>
        <w:bottom w:val="double" w:sz="6" w:space="0" w:color="auto"/>
        <w:right w:val="dotted" w:sz="4" w:space="0" w:color="auto"/>
      </w:pBdr>
      <w:spacing w:before="100" w:beforeAutospacing="1" w:after="100" w:afterAutospacing="1" w:line="240" w:lineRule="auto"/>
      <w:textAlignment w:val="center"/>
    </w:pPr>
    <w:rPr>
      <w:rFonts w:ascii="Sylfaen" w:hAnsi="Sylfaen"/>
      <w:sz w:val="20"/>
      <w:szCs w:val="20"/>
    </w:rPr>
  </w:style>
  <w:style w:type="paragraph" w:customStyle="1" w:styleId="xl80">
    <w:name w:val="xl80"/>
    <w:basedOn w:val="Normal"/>
    <w:rsid w:val="005E344B"/>
    <w:pPr>
      <w:pBdr>
        <w:top w:val="double" w:sz="6" w:space="0" w:color="auto"/>
        <w:left w:val="dotted" w:sz="4" w:space="0" w:color="auto"/>
      </w:pBdr>
      <w:spacing w:before="100" w:beforeAutospacing="1" w:after="100" w:afterAutospacing="1" w:line="240" w:lineRule="auto"/>
      <w:jc w:val="center"/>
    </w:pPr>
    <w:rPr>
      <w:rFonts w:ascii="Sylfaen" w:hAnsi="Sylfaen"/>
      <w:color w:val="000000"/>
      <w:sz w:val="16"/>
      <w:szCs w:val="16"/>
    </w:rPr>
  </w:style>
  <w:style w:type="paragraph" w:customStyle="1" w:styleId="xl81">
    <w:name w:val="xl81"/>
    <w:basedOn w:val="Normal"/>
    <w:rsid w:val="005E344B"/>
    <w:pPr>
      <w:pBdr>
        <w:left w:val="dotted" w:sz="4" w:space="0" w:color="auto"/>
        <w:bottom w:val="double" w:sz="6" w:space="0" w:color="auto"/>
      </w:pBdr>
      <w:spacing w:before="100" w:beforeAutospacing="1" w:after="100" w:afterAutospacing="1" w:line="240" w:lineRule="auto"/>
      <w:jc w:val="center"/>
    </w:pPr>
    <w:rPr>
      <w:rFonts w:ascii="Sylfaen" w:hAnsi="Sylfaen"/>
      <w:color w:val="000000"/>
      <w:sz w:val="16"/>
      <w:szCs w:val="16"/>
    </w:rPr>
  </w:style>
  <w:style w:type="paragraph" w:customStyle="1" w:styleId="xl82">
    <w:name w:val="xl82"/>
    <w:basedOn w:val="Normal"/>
    <w:rsid w:val="005E344B"/>
    <w:pPr>
      <w:pBdr>
        <w:bottom w:val="double" w:sz="6" w:space="0" w:color="auto"/>
        <w:right w:val="dotted" w:sz="4" w:space="0" w:color="auto"/>
      </w:pBdr>
      <w:spacing w:before="100" w:beforeAutospacing="1" w:after="100" w:afterAutospacing="1" w:line="240" w:lineRule="auto"/>
      <w:jc w:val="center"/>
    </w:pPr>
    <w:rPr>
      <w:rFonts w:ascii="Sylfaen" w:hAnsi="Sylfaen"/>
      <w:color w:val="000000"/>
      <w:sz w:val="16"/>
      <w:szCs w:val="16"/>
    </w:rPr>
  </w:style>
  <w:style w:type="paragraph" w:customStyle="1" w:styleId="xl83">
    <w:name w:val="xl83"/>
    <w:basedOn w:val="Normal"/>
    <w:rsid w:val="005E344B"/>
    <w:pPr>
      <w:pBdr>
        <w:top w:val="double" w:sz="6" w:space="0" w:color="auto"/>
        <w:left w:val="dotted" w:sz="4" w:space="0" w:color="auto"/>
      </w:pBdr>
      <w:spacing w:before="100" w:beforeAutospacing="1" w:after="100" w:afterAutospacing="1" w:line="240" w:lineRule="auto"/>
      <w:jc w:val="center"/>
    </w:pPr>
    <w:rPr>
      <w:rFonts w:ascii="Sylfaen" w:hAnsi="Sylfaen"/>
      <w:color w:val="000000"/>
      <w:sz w:val="16"/>
      <w:szCs w:val="16"/>
    </w:rPr>
  </w:style>
  <w:style w:type="paragraph" w:customStyle="1" w:styleId="xl84">
    <w:name w:val="xl84"/>
    <w:basedOn w:val="Normal"/>
    <w:rsid w:val="005E344B"/>
    <w:pPr>
      <w:pBdr>
        <w:left w:val="dotted" w:sz="4" w:space="0" w:color="auto"/>
      </w:pBdr>
      <w:spacing w:before="100" w:beforeAutospacing="1" w:after="100" w:afterAutospacing="1" w:line="240" w:lineRule="auto"/>
      <w:jc w:val="center"/>
      <w:textAlignment w:val="center"/>
    </w:pPr>
    <w:rPr>
      <w:rFonts w:ascii="Sylfaen" w:hAnsi="Sylfaen"/>
      <w:sz w:val="32"/>
      <w:szCs w:val="32"/>
    </w:rPr>
  </w:style>
  <w:style w:type="paragraph" w:customStyle="1" w:styleId="xl85">
    <w:name w:val="xl85"/>
    <w:basedOn w:val="Normal"/>
    <w:rsid w:val="005E34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6">
    <w:name w:val="xl86"/>
    <w:basedOn w:val="Normal"/>
    <w:rsid w:val="005E344B"/>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5E344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8">
    <w:name w:val="xl88"/>
    <w:basedOn w:val="Normal"/>
    <w:rsid w:val="005E344B"/>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5E344B"/>
    <w:pPr>
      <w:pBdr>
        <w:top w:val="double" w:sz="6" w:space="0" w:color="auto"/>
        <w:bottom w:val="dotted" w:sz="4" w:space="0" w:color="auto"/>
        <w:right w:val="double" w:sz="6" w:space="0" w:color="auto"/>
      </w:pBdr>
      <w:spacing w:before="100" w:beforeAutospacing="1" w:after="100" w:afterAutospacing="1" w:line="240" w:lineRule="auto"/>
      <w:jc w:val="center"/>
    </w:pPr>
    <w:rPr>
      <w:rFonts w:ascii="Sylfaen" w:hAnsi="Sylfaen"/>
      <w:color w:val="000000"/>
      <w:sz w:val="16"/>
      <w:szCs w:val="16"/>
    </w:rPr>
  </w:style>
  <w:style w:type="paragraph" w:customStyle="1" w:styleId="xl90">
    <w:name w:val="xl90"/>
    <w:basedOn w:val="Normal"/>
    <w:rsid w:val="005E344B"/>
    <w:pPr>
      <w:pBdr>
        <w:top w:val="dotted" w:sz="4" w:space="0" w:color="auto"/>
        <w:left w:val="double" w:sz="6" w:space="0" w:color="auto"/>
        <w:bottom w:val="dotted" w:sz="4" w:space="0" w:color="auto"/>
        <w:right w:val="dotted" w:sz="4" w:space="0" w:color="auto"/>
      </w:pBdr>
      <w:spacing w:before="100" w:beforeAutospacing="1" w:after="100" w:afterAutospacing="1" w:line="240" w:lineRule="auto"/>
      <w:jc w:val="center"/>
      <w:textAlignment w:val="top"/>
    </w:pPr>
    <w:rPr>
      <w:rFonts w:ascii="Sylfaen" w:hAnsi="Sylfaen"/>
      <w:sz w:val="20"/>
      <w:szCs w:val="20"/>
    </w:rPr>
  </w:style>
  <w:style w:type="paragraph" w:customStyle="1" w:styleId="xl91">
    <w:name w:val="xl91"/>
    <w:basedOn w:val="Normal"/>
    <w:rsid w:val="005E344B"/>
    <w:pPr>
      <w:pBdr>
        <w:top w:val="dotted" w:sz="4" w:space="0" w:color="auto"/>
        <w:left w:val="double" w:sz="6" w:space="0" w:color="auto"/>
        <w:bottom w:val="dotted" w:sz="4" w:space="0" w:color="auto"/>
        <w:right w:val="dotted" w:sz="4" w:space="0" w:color="auto"/>
      </w:pBdr>
      <w:spacing w:before="100" w:beforeAutospacing="1" w:after="100" w:afterAutospacing="1" w:line="240" w:lineRule="auto"/>
      <w:jc w:val="center"/>
      <w:textAlignment w:val="top"/>
    </w:pPr>
    <w:rPr>
      <w:rFonts w:ascii="Sylfaen" w:hAnsi="Sylfaen"/>
      <w:sz w:val="20"/>
      <w:szCs w:val="20"/>
    </w:rPr>
  </w:style>
  <w:style w:type="paragraph" w:customStyle="1" w:styleId="xl92">
    <w:name w:val="xl92"/>
    <w:basedOn w:val="Normal"/>
    <w:rsid w:val="005E344B"/>
    <w:pPr>
      <w:pBdr>
        <w:top w:val="dotted" w:sz="4" w:space="0" w:color="auto"/>
        <w:left w:val="double" w:sz="6" w:space="0" w:color="auto"/>
        <w:bottom w:val="double" w:sz="6" w:space="0" w:color="auto"/>
        <w:right w:val="dotted" w:sz="4" w:space="0" w:color="auto"/>
      </w:pBdr>
      <w:spacing w:before="100" w:beforeAutospacing="1" w:after="100" w:afterAutospacing="1" w:line="240" w:lineRule="auto"/>
      <w:jc w:val="center"/>
      <w:textAlignment w:val="top"/>
    </w:pPr>
    <w:rPr>
      <w:rFonts w:ascii="Sylfaen" w:hAnsi="Sylfaen"/>
      <w:sz w:val="20"/>
      <w:szCs w:val="20"/>
    </w:rPr>
  </w:style>
  <w:style w:type="paragraph" w:customStyle="1" w:styleId="xl93">
    <w:name w:val="xl93"/>
    <w:basedOn w:val="Normal"/>
    <w:rsid w:val="005E344B"/>
    <w:pPr>
      <w:pBdr>
        <w:left w:val="dotted" w:sz="4" w:space="0" w:color="auto"/>
        <w:bottom w:val="double" w:sz="6" w:space="0" w:color="auto"/>
      </w:pBdr>
      <w:spacing w:before="100" w:beforeAutospacing="1" w:after="100" w:afterAutospacing="1" w:line="240" w:lineRule="auto"/>
      <w:jc w:val="center"/>
      <w:textAlignment w:val="center"/>
    </w:pPr>
    <w:rPr>
      <w:rFonts w:ascii="Sylfaen" w:hAnsi="Sylfaen"/>
      <w:sz w:val="32"/>
      <w:szCs w:val="32"/>
    </w:rPr>
  </w:style>
  <w:style w:type="paragraph" w:customStyle="1" w:styleId="xl94">
    <w:name w:val="xl94"/>
    <w:basedOn w:val="Normal"/>
    <w:rsid w:val="005E344B"/>
    <w:pPr>
      <w:pBdr>
        <w:left w:val="double" w:sz="6" w:space="0" w:color="auto"/>
        <w:bottom w:val="dotted" w:sz="4" w:space="0" w:color="auto"/>
        <w:right w:val="dotted" w:sz="4" w:space="0" w:color="auto"/>
      </w:pBdr>
      <w:spacing w:before="100" w:beforeAutospacing="1" w:after="100" w:afterAutospacing="1" w:line="240" w:lineRule="auto"/>
      <w:jc w:val="center"/>
      <w:textAlignment w:val="top"/>
    </w:pPr>
    <w:rPr>
      <w:rFonts w:ascii="Sylfaen" w:hAnsi="Sylfaen"/>
      <w:sz w:val="20"/>
      <w:szCs w:val="20"/>
    </w:rPr>
  </w:style>
  <w:style w:type="paragraph" w:customStyle="1" w:styleId="xl95">
    <w:name w:val="xl95"/>
    <w:basedOn w:val="Normal"/>
    <w:rsid w:val="005E344B"/>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Sylfaen" w:hAnsi="Sylfaen"/>
      <w:sz w:val="20"/>
      <w:szCs w:val="20"/>
    </w:rPr>
  </w:style>
  <w:style w:type="paragraph" w:customStyle="1" w:styleId="xl96">
    <w:name w:val="xl96"/>
    <w:basedOn w:val="Normal"/>
    <w:rsid w:val="005E344B"/>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Sylfaen" w:hAnsi="Sylfaen"/>
      <w:sz w:val="20"/>
      <w:szCs w:val="20"/>
    </w:rPr>
  </w:style>
  <w:style w:type="paragraph" w:customStyle="1" w:styleId="xl97">
    <w:name w:val="xl97"/>
    <w:basedOn w:val="Normal"/>
    <w:rsid w:val="005E344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5E344B"/>
    <w:pPr>
      <w:pBdr>
        <w:left w:val="single" w:sz="4" w:space="0" w:color="auto"/>
        <w:bottom w:val="single" w:sz="4" w:space="0" w:color="auto"/>
        <w:right w:val="double" w:sz="6"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99">
    <w:name w:val="xl99"/>
    <w:basedOn w:val="Normal"/>
    <w:rsid w:val="005E344B"/>
    <w:pPr>
      <w:pBdr>
        <w:left w:val="double" w:sz="6" w:space="0" w:color="auto"/>
        <w:bottom w:val="double" w:sz="6" w:space="0" w:color="auto"/>
        <w:right w:val="dotted" w:sz="4" w:space="0" w:color="auto"/>
      </w:pBdr>
      <w:spacing w:before="100" w:beforeAutospacing="1" w:after="100" w:afterAutospacing="1" w:line="240" w:lineRule="auto"/>
      <w:jc w:val="center"/>
    </w:pPr>
    <w:rPr>
      <w:rFonts w:ascii="Sylfaen" w:hAnsi="Sylfaen"/>
      <w:color w:val="000000"/>
      <w:sz w:val="16"/>
      <w:szCs w:val="16"/>
    </w:rPr>
  </w:style>
  <w:style w:type="paragraph" w:customStyle="1" w:styleId="xl100">
    <w:name w:val="xl100"/>
    <w:basedOn w:val="Normal"/>
    <w:rsid w:val="005E344B"/>
    <w:pPr>
      <w:pBdr>
        <w:left w:val="dotted" w:sz="4" w:space="0" w:color="auto"/>
        <w:bottom w:val="double" w:sz="6" w:space="0" w:color="auto"/>
        <w:right w:val="dotted" w:sz="4" w:space="0" w:color="auto"/>
      </w:pBdr>
      <w:spacing w:before="100" w:beforeAutospacing="1" w:after="100" w:afterAutospacing="1" w:line="240" w:lineRule="auto"/>
      <w:jc w:val="center"/>
    </w:pPr>
    <w:rPr>
      <w:rFonts w:ascii="Sylfaen" w:hAnsi="Sylfaen"/>
      <w:color w:val="000000"/>
      <w:sz w:val="16"/>
      <w:szCs w:val="16"/>
    </w:rPr>
  </w:style>
  <w:style w:type="paragraph" w:customStyle="1" w:styleId="xl101">
    <w:name w:val="xl101"/>
    <w:basedOn w:val="Normal"/>
    <w:rsid w:val="005E344B"/>
    <w:pPr>
      <w:pBdr>
        <w:left w:val="dotted" w:sz="4" w:space="0" w:color="auto"/>
        <w:bottom w:val="double" w:sz="6" w:space="0" w:color="auto"/>
      </w:pBdr>
      <w:spacing w:before="100" w:beforeAutospacing="1" w:after="100" w:afterAutospacing="1" w:line="240" w:lineRule="auto"/>
      <w:jc w:val="center"/>
    </w:pPr>
    <w:rPr>
      <w:rFonts w:ascii="Sylfaen" w:hAnsi="Sylfaen"/>
      <w:color w:val="000000"/>
      <w:sz w:val="16"/>
      <w:szCs w:val="16"/>
    </w:rPr>
  </w:style>
  <w:style w:type="paragraph" w:customStyle="1" w:styleId="xl102">
    <w:name w:val="xl102"/>
    <w:basedOn w:val="Normal"/>
    <w:rsid w:val="005E344B"/>
    <w:pPr>
      <w:pBdr>
        <w:bottom w:val="double" w:sz="6" w:space="0" w:color="auto"/>
        <w:right w:val="dotted" w:sz="4" w:space="0" w:color="000000"/>
      </w:pBdr>
      <w:spacing w:before="100" w:beforeAutospacing="1" w:after="100" w:afterAutospacing="1" w:line="240" w:lineRule="auto"/>
      <w:jc w:val="center"/>
    </w:pPr>
    <w:rPr>
      <w:rFonts w:ascii="Sylfaen" w:hAnsi="Sylfaen"/>
      <w:color w:val="000000"/>
      <w:sz w:val="16"/>
      <w:szCs w:val="16"/>
    </w:rPr>
  </w:style>
  <w:style w:type="paragraph" w:customStyle="1" w:styleId="xl103">
    <w:name w:val="xl103"/>
    <w:basedOn w:val="Normal"/>
    <w:rsid w:val="005E344B"/>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5E344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5">
    <w:name w:val="xl105"/>
    <w:basedOn w:val="Normal"/>
    <w:rsid w:val="005E344B"/>
    <w:pPr>
      <w:pBdr>
        <w:top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6">
    <w:name w:val="xl106"/>
    <w:basedOn w:val="Normal"/>
    <w:rsid w:val="005E344B"/>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sz w:val="20"/>
      <w:szCs w:val="20"/>
    </w:rPr>
  </w:style>
  <w:style w:type="paragraph" w:customStyle="1" w:styleId="xl107">
    <w:name w:val="xl107"/>
    <w:basedOn w:val="Normal"/>
    <w:rsid w:val="005E344B"/>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5E34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sz w:val="20"/>
      <w:szCs w:val="20"/>
    </w:rPr>
  </w:style>
  <w:style w:type="paragraph" w:customStyle="1" w:styleId="xl109">
    <w:name w:val="xl109"/>
    <w:basedOn w:val="Normal"/>
    <w:rsid w:val="005E34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0">
    <w:name w:val="xl110"/>
    <w:basedOn w:val="Normal"/>
    <w:rsid w:val="005E344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sz w:val="20"/>
      <w:szCs w:val="20"/>
    </w:rPr>
  </w:style>
  <w:style w:type="paragraph" w:customStyle="1" w:styleId="xl111">
    <w:name w:val="xl111"/>
    <w:basedOn w:val="Normal"/>
    <w:rsid w:val="005E344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18109D"/>
    <w:rPr>
      <w:color w:val="800080"/>
      <w:u w:val="single"/>
    </w:rPr>
  </w:style>
  <w:style w:type="character" w:customStyle="1" w:styleId="ListParagraphChar">
    <w:name w:val="List Paragraph Char"/>
    <w:link w:val="ListParagraph"/>
    <w:uiPriority w:val="34"/>
    <w:locked/>
    <w:rsid w:val="000D770D"/>
    <w:rPr>
      <w:rFonts w:ascii="Calibri" w:eastAsia="Times New Roman" w:hAnsi="Calibri" w:cs="Times New Roman"/>
    </w:rPr>
  </w:style>
  <w:style w:type="paragraph" w:styleId="Header">
    <w:name w:val="header"/>
    <w:basedOn w:val="Normal"/>
    <w:link w:val="HeaderChar"/>
    <w:uiPriority w:val="99"/>
    <w:unhideWhenUsed/>
    <w:rsid w:val="000D770D"/>
    <w:pPr>
      <w:tabs>
        <w:tab w:val="center" w:pos="4844"/>
        <w:tab w:val="right" w:pos="9689"/>
      </w:tabs>
    </w:pPr>
  </w:style>
  <w:style w:type="character" w:customStyle="1" w:styleId="HeaderChar">
    <w:name w:val="Header Char"/>
    <w:basedOn w:val="DefaultParagraphFont"/>
    <w:link w:val="Header"/>
    <w:uiPriority w:val="99"/>
    <w:rsid w:val="000D770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2138">
      <w:bodyDiv w:val="1"/>
      <w:marLeft w:val="0"/>
      <w:marRight w:val="0"/>
      <w:marTop w:val="0"/>
      <w:marBottom w:val="0"/>
      <w:divBdr>
        <w:top w:val="none" w:sz="0" w:space="0" w:color="auto"/>
        <w:left w:val="none" w:sz="0" w:space="0" w:color="auto"/>
        <w:bottom w:val="none" w:sz="0" w:space="0" w:color="auto"/>
        <w:right w:val="none" w:sz="0" w:space="0" w:color="auto"/>
      </w:divBdr>
    </w:div>
    <w:div w:id="130028358">
      <w:bodyDiv w:val="1"/>
      <w:marLeft w:val="0"/>
      <w:marRight w:val="0"/>
      <w:marTop w:val="0"/>
      <w:marBottom w:val="0"/>
      <w:divBdr>
        <w:top w:val="none" w:sz="0" w:space="0" w:color="auto"/>
        <w:left w:val="none" w:sz="0" w:space="0" w:color="auto"/>
        <w:bottom w:val="none" w:sz="0" w:space="0" w:color="auto"/>
        <w:right w:val="none" w:sz="0" w:space="0" w:color="auto"/>
      </w:divBdr>
    </w:div>
    <w:div w:id="410666393">
      <w:bodyDiv w:val="1"/>
      <w:marLeft w:val="0"/>
      <w:marRight w:val="0"/>
      <w:marTop w:val="0"/>
      <w:marBottom w:val="0"/>
      <w:divBdr>
        <w:top w:val="none" w:sz="0" w:space="0" w:color="auto"/>
        <w:left w:val="none" w:sz="0" w:space="0" w:color="auto"/>
        <w:bottom w:val="none" w:sz="0" w:space="0" w:color="auto"/>
        <w:right w:val="none" w:sz="0" w:space="0" w:color="auto"/>
      </w:divBdr>
    </w:div>
    <w:div w:id="463623601">
      <w:bodyDiv w:val="1"/>
      <w:marLeft w:val="0"/>
      <w:marRight w:val="0"/>
      <w:marTop w:val="0"/>
      <w:marBottom w:val="0"/>
      <w:divBdr>
        <w:top w:val="none" w:sz="0" w:space="0" w:color="auto"/>
        <w:left w:val="none" w:sz="0" w:space="0" w:color="auto"/>
        <w:bottom w:val="none" w:sz="0" w:space="0" w:color="auto"/>
        <w:right w:val="none" w:sz="0" w:space="0" w:color="auto"/>
      </w:divBdr>
    </w:div>
    <w:div w:id="511190855">
      <w:bodyDiv w:val="1"/>
      <w:marLeft w:val="0"/>
      <w:marRight w:val="0"/>
      <w:marTop w:val="0"/>
      <w:marBottom w:val="0"/>
      <w:divBdr>
        <w:top w:val="none" w:sz="0" w:space="0" w:color="auto"/>
        <w:left w:val="none" w:sz="0" w:space="0" w:color="auto"/>
        <w:bottom w:val="none" w:sz="0" w:space="0" w:color="auto"/>
        <w:right w:val="none" w:sz="0" w:space="0" w:color="auto"/>
      </w:divBdr>
    </w:div>
    <w:div w:id="568467258">
      <w:bodyDiv w:val="1"/>
      <w:marLeft w:val="0"/>
      <w:marRight w:val="0"/>
      <w:marTop w:val="0"/>
      <w:marBottom w:val="0"/>
      <w:divBdr>
        <w:top w:val="none" w:sz="0" w:space="0" w:color="auto"/>
        <w:left w:val="none" w:sz="0" w:space="0" w:color="auto"/>
        <w:bottom w:val="none" w:sz="0" w:space="0" w:color="auto"/>
        <w:right w:val="none" w:sz="0" w:space="0" w:color="auto"/>
      </w:divBdr>
    </w:div>
    <w:div w:id="935552260">
      <w:bodyDiv w:val="1"/>
      <w:marLeft w:val="0"/>
      <w:marRight w:val="0"/>
      <w:marTop w:val="0"/>
      <w:marBottom w:val="0"/>
      <w:divBdr>
        <w:top w:val="none" w:sz="0" w:space="0" w:color="auto"/>
        <w:left w:val="none" w:sz="0" w:space="0" w:color="auto"/>
        <w:bottom w:val="none" w:sz="0" w:space="0" w:color="auto"/>
        <w:right w:val="none" w:sz="0" w:space="0" w:color="auto"/>
      </w:divBdr>
    </w:div>
    <w:div w:id="1041243513">
      <w:bodyDiv w:val="1"/>
      <w:marLeft w:val="0"/>
      <w:marRight w:val="0"/>
      <w:marTop w:val="0"/>
      <w:marBottom w:val="0"/>
      <w:divBdr>
        <w:top w:val="none" w:sz="0" w:space="0" w:color="auto"/>
        <w:left w:val="none" w:sz="0" w:space="0" w:color="auto"/>
        <w:bottom w:val="none" w:sz="0" w:space="0" w:color="auto"/>
        <w:right w:val="none" w:sz="0" w:space="0" w:color="auto"/>
      </w:divBdr>
    </w:div>
    <w:div w:id="1055861203">
      <w:bodyDiv w:val="1"/>
      <w:marLeft w:val="0"/>
      <w:marRight w:val="0"/>
      <w:marTop w:val="0"/>
      <w:marBottom w:val="0"/>
      <w:divBdr>
        <w:top w:val="none" w:sz="0" w:space="0" w:color="auto"/>
        <w:left w:val="none" w:sz="0" w:space="0" w:color="auto"/>
        <w:bottom w:val="none" w:sz="0" w:space="0" w:color="auto"/>
        <w:right w:val="none" w:sz="0" w:space="0" w:color="auto"/>
      </w:divBdr>
    </w:div>
    <w:div w:id="1154877010">
      <w:bodyDiv w:val="1"/>
      <w:marLeft w:val="0"/>
      <w:marRight w:val="0"/>
      <w:marTop w:val="0"/>
      <w:marBottom w:val="0"/>
      <w:divBdr>
        <w:top w:val="none" w:sz="0" w:space="0" w:color="auto"/>
        <w:left w:val="none" w:sz="0" w:space="0" w:color="auto"/>
        <w:bottom w:val="none" w:sz="0" w:space="0" w:color="auto"/>
        <w:right w:val="none" w:sz="0" w:space="0" w:color="auto"/>
      </w:divBdr>
    </w:div>
    <w:div w:id="1230190601">
      <w:bodyDiv w:val="1"/>
      <w:marLeft w:val="0"/>
      <w:marRight w:val="0"/>
      <w:marTop w:val="0"/>
      <w:marBottom w:val="0"/>
      <w:divBdr>
        <w:top w:val="none" w:sz="0" w:space="0" w:color="auto"/>
        <w:left w:val="none" w:sz="0" w:space="0" w:color="auto"/>
        <w:bottom w:val="none" w:sz="0" w:space="0" w:color="auto"/>
        <w:right w:val="none" w:sz="0" w:space="0" w:color="auto"/>
      </w:divBdr>
    </w:div>
    <w:div w:id="1288244900">
      <w:bodyDiv w:val="1"/>
      <w:marLeft w:val="0"/>
      <w:marRight w:val="0"/>
      <w:marTop w:val="0"/>
      <w:marBottom w:val="0"/>
      <w:divBdr>
        <w:top w:val="none" w:sz="0" w:space="0" w:color="auto"/>
        <w:left w:val="none" w:sz="0" w:space="0" w:color="auto"/>
        <w:bottom w:val="none" w:sz="0" w:space="0" w:color="auto"/>
        <w:right w:val="none" w:sz="0" w:space="0" w:color="auto"/>
      </w:divBdr>
    </w:div>
    <w:div w:id="1330986413">
      <w:bodyDiv w:val="1"/>
      <w:marLeft w:val="0"/>
      <w:marRight w:val="0"/>
      <w:marTop w:val="0"/>
      <w:marBottom w:val="0"/>
      <w:divBdr>
        <w:top w:val="none" w:sz="0" w:space="0" w:color="auto"/>
        <w:left w:val="none" w:sz="0" w:space="0" w:color="auto"/>
        <w:bottom w:val="none" w:sz="0" w:space="0" w:color="auto"/>
        <w:right w:val="none" w:sz="0" w:space="0" w:color="auto"/>
      </w:divBdr>
    </w:div>
    <w:div w:id="1445266912">
      <w:bodyDiv w:val="1"/>
      <w:marLeft w:val="0"/>
      <w:marRight w:val="0"/>
      <w:marTop w:val="0"/>
      <w:marBottom w:val="0"/>
      <w:divBdr>
        <w:top w:val="none" w:sz="0" w:space="0" w:color="auto"/>
        <w:left w:val="none" w:sz="0" w:space="0" w:color="auto"/>
        <w:bottom w:val="none" w:sz="0" w:space="0" w:color="auto"/>
        <w:right w:val="none" w:sz="0" w:space="0" w:color="auto"/>
      </w:divBdr>
    </w:div>
    <w:div w:id="1484467946">
      <w:bodyDiv w:val="1"/>
      <w:marLeft w:val="0"/>
      <w:marRight w:val="0"/>
      <w:marTop w:val="0"/>
      <w:marBottom w:val="0"/>
      <w:divBdr>
        <w:top w:val="none" w:sz="0" w:space="0" w:color="auto"/>
        <w:left w:val="none" w:sz="0" w:space="0" w:color="auto"/>
        <w:bottom w:val="none" w:sz="0" w:space="0" w:color="auto"/>
        <w:right w:val="none" w:sz="0" w:space="0" w:color="auto"/>
      </w:divBdr>
    </w:div>
    <w:div w:id="1507867641">
      <w:bodyDiv w:val="1"/>
      <w:marLeft w:val="0"/>
      <w:marRight w:val="0"/>
      <w:marTop w:val="0"/>
      <w:marBottom w:val="0"/>
      <w:divBdr>
        <w:top w:val="none" w:sz="0" w:space="0" w:color="auto"/>
        <w:left w:val="none" w:sz="0" w:space="0" w:color="auto"/>
        <w:bottom w:val="none" w:sz="0" w:space="0" w:color="auto"/>
        <w:right w:val="none" w:sz="0" w:space="0" w:color="auto"/>
      </w:divBdr>
    </w:div>
    <w:div w:id="1539657772">
      <w:bodyDiv w:val="1"/>
      <w:marLeft w:val="0"/>
      <w:marRight w:val="0"/>
      <w:marTop w:val="0"/>
      <w:marBottom w:val="0"/>
      <w:divBdr>
        <w:top w:val="none" w:sz="0" w:space="0" w:color="auto"/>
        <w:left w:val="none" w:sz="0" w:space="0" w:color="auto"/>
        <w:bottom w:val="none" w:sz="0" w:space="0" w:color="auto"/>
        <w:right w:val="none" w:sz="0" w:space="0" w:color="auto"/>
      </w:divBdr>
    </w:div>
    <w:div w:id="1620456682">
      <w:bodyDiv w:val="1"/>
      <w:marLeft w:val="0"/>
      <w:marRight w:val="0"/>
      <w:marTop w:val="0"/>
      <w:marBottom w:val="0"/>
      <w:divBdr>
        <w:top w:val="none" w:sz="0" w:space="0" w:color="auto"/>
        <w:left w:val="none" w:sz="0" w:space="0" w:color="auto"/>
        <w:bottom w:val="none" w:sz="0" w:space="0" w:color="auto"/>
        <w:right w:val="none" w:sz="0" w:space="0" w:color="auto"/>
      </w:divBdr>
    </w:div>
    <w:div w:id="1668904880">
      <w:bodyDiv w:val="1"/>
      <w:marLeft w:val="0"/>
      <w:marRight w:val="0"/>
      <w:marTop w:val="0"/>
      <w:marBottom w:val="0"/>
      <w:divBdr>
        <w:top w:val="none" w:sz="0" w:space="0" w:color="auto"/>
        <w:left w:val="none" w:sz="0" w:space="0" w:color="auto"/>
        <w:bottom w:val="none" w:sz="0" w:space="0" w:color="auto"/>
        <w:right w:val="none" w:sz="0" w:space="0" w:color="auto"/>
      </w:divBdr>
    </w:div>
    <w:div w:id="1841776930">
      <w:bodyDiv w:val="1"/>
      <w:marLeft w:val="0"/>
      <w:marRight w:val="0"/>
      <w:marTop w:val="0"/>
      <w:marBottom w:val="0"/>
      <w:divBdr>
        <w:top w:val="none" w:sz="0" w:space="0" w:color="auto"/>
        <w:left w:val="none" w:sz="0" w:space="0" w:color="auto"/>
        <w:bottom w:val="none" w:sz="0" w:space="0" w:color="auto"/>
        <w:right w:val="none" w:sz="0" w:space="0" w:color="auto"/>
      </w:divBdr>
    </w:div>
    <w:div w:id="1851991704">
      <w:bodyDiv w:val="1"/>
      <w:marLeft w:val="0"/>
      <w:marRight w:val="0"/>
      <w:marTop w:val="0"/>
      <w:marBottom w:val="0"/>
      <w:divBdr>
        <w:top w:val="none" w:sz="0" w:space="0" w:color="auto"/>
        <w:left w:val="none" w:sz="0" w:space="0" w:color="auto"/>
        <w:bottom w:val="none" w:sz="0" w:space="0" w:color="auto"/>
        <w:right w:val="none" w:sz="0" w:space="0" w:color="auto"/>
      </w:divBdr>
    </w:div>
    <w:div w:id="1894152459">
      <w:bodyDiv w:val="1"/>
      <w:marLeft w:val="0"/>
      <w:marRight w:val="0"/>
      <w:marTop w:val="0"/>
      <w:marBottom w:val="0"/>
      <w:divBdr>
        <w:top w:val="none" w:sz="0" w:space="0" w:color="auto"/>
        <w:left w:val="none" w:sz="0" w:space="0" w:color="auto"/>
        <w:bottom w:val="none" w:sz="0" w:space="0" w:color="auto"/>
        <w:right w:val="none" w:sz="0" w:space="0" w:color="auto"/>
      </w:divBdr>
    </w:div>
    <w:div w:id="1904483124">
      <w:bodyDiv w:val="1"/>
      <w:marLeft w:val="0"/>
      <w:marRight w:val="0"/>
      <w:marTop w:val="0"/>
      <w:marBottom w:val="0"/>
      <w:divBdr>
        <w:top w:val="none" w:sz="0" w:space="0" w:color="auto"/>
        <w:left w:val="none" w:sz="0" w:space="0" w:color="auto"/>
        <w:bottom w:val="none" w:sz="0" w:space="0" w:color="auto"/>
        <w:right w:val="none" w:sz="0" w:space="0" w:color="auto"/>
      </w:divBdr>
    </w:div>
    <w:div w:id="1931548766">
      <w:bodyDiv w:val="1"/>
      <w:marLeft w:val="0"/>
      <w:marRight w:val="0"/>
      <w:marTop w:val="0"/>
      <w:marBottom w:val="0"/>
      <w:divBdr>
        <w:top w:val="none" w:sz="0" w:space="0" w:color="auto"/>
        <w:left w:val="none" w:sz="0" w:space="0" w:color="auto"/>
        <w:bottom w:val="none" w:sz="0" w:space="0" w:color="auto"/>
        <w:right w:val="none" w:sz="0" w:space="0" w:color="auto"/>
      </w:divBdr>
    </w:div>
    <w:div w:id="1970282464">
      <w:bodyDiv w:val="1"/>
      <w:marLeft w:val="0"/>
      <w:marRight w:val="0"/>
      <w:marTop w:val="0"/>
      <w:marBottom w:val="0"/>
      <w:divBdr>
        <w:top w:val="none" w:sz="0" w:space="0" w:color="auto"/>
        <w:left w:val="none" w:sz="0" w:space="0" w:color="auto"/>
        <w:bottom w:val="none" w:sz="0" w:space="0" w:color="auto"/>
        <w:right w:val="none" w:sz="0" w:space="0" w:color="auto"/>
      </w:divBdr>
    </w:div>
    <w:div w:id="1970932164">
      <w:bodyDiv w:val="1"/>
      <w:marLeft w:val="0"/>
      <w:marRight w:val="0"/>
      <w:marTop w:val="0"/>
      <w:marBottom w:val="0"/>
      <w:divBdr>
        <w:top w:val="none" w:sz="0" w:space="0" w:color="auto"/>
        <w:left w:val="none" w:sz="0" w:space="0" w:color="auto"/>
        <w:bottom w:val="none" w:sz="0" w:space="0" w:color="auto"/>
        <w:right w:val="none" w:sz="0" w:space="0" w:color="auto"/>
      </w:divBdr>
    </w:div>
    <w:div w:id="1987129469">
      <w:bodyDiv w:val="1"/>
      <w:marLeft w:val="0"/>
      <w:marRight w:val="0"/>
      <w:marTop w:val="0"/>
      <w:marBottom w:val="0"/>
      <w:divBdr>
        <w:top w:val="none" w:sz="0" w:space="0" w:color="auto"/>
        <w:left w:val="none" w:sz="0" w:space="0" w:color="auto"/>
        <w:bottom w:val="none" w:sz="0" w:space="0" w:color="auto"/>
        <w:right w:val="none" w:sz="0" w:space="0" w:color="auto"/>
      </w:divBdr>
    </w:div>
    <w:div w:id="2022706794">
      <w:bodyDiv w:val="1"/>
      <w:marLeft w:val="0"/>
      <w:marRight w:val="0"/>
      <w:marTop w:val="0"/>
      <w:marBottom w:val="0"/>
      <w:divBdr>
        <w:top w:val="none" w:sz="0" w:space="0" w:color="auto"/>
        <w:left w:val="none" w:sz="0" w:space="0" w:color="auto"/>
        <w:bottom w:val="none" w:sz="0" w:space="0" w:color="auto"/>
        <w:right w:val="none" w:sz="0" w:space="0" w:color="auto"/>
      </w:divBdr>
    </w:div>
    <w:div w:id="2140683904">
      <w:bodyDiv w:val="1"/>
      <w:marLeft w:val="0"/>
      <w:marRight w:val="0"/>
      <w:marTop w:val="0"/>
      <w:marBottom w:val="0"/>
      <w:divBdr>
        <w:top w:val="none" w:sz="0" w:space="0" w:color="auto"/>
        <w:left w:val="none" w:sz="0" w:space="0" w:color="auto"/>
        <w:bottom w:val="none" w:sz="0" w:space="0" w:color="auto"/>
        <w:right w:val="none" w:sz="0" w:space="0" w:color="auto"/>
      </w:divBdr>
    </w:div>
    <w:div w:id="2144231743">
      <w:bodyDiv w:val="1"/>
      <w:marLeft w:val="0"/>
      <w:marRight w:val="0"/>
      <w:marTop w:val="0"/>
      <w:marBottom w:val="0"/>
      <w:divBdr>
        <w:top w:val="none" w:sz="0" w:space="0" w:color="auto"/>
        <w:left w:val="none" w:sz="0" w:space="0" w:color="auto"/>
        <w:bottom w:val="none" w:sz="0" w:space="0" w:color="auto"/>
        <w:right w:val="none" w:sz="0" w:space="0" w:color="auto"/>
      </w:divBdr>
    </w:div>
    <w:div w:id="21469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AC79-B0B4-4662-8E26-3B2AEC95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14</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levanpapa</dc:creator>
  <cp:keywords/>
  <dc:description/>
  <cp:lastModifiedBy>Sandro Sosiashvili</cp:lastModifiedBy>
  <cp:revision>206</cp:revision>
  <cp:lastPrinted>2021-11-30T14:30:00Z</cp:lastPrinted>
  <dcterms:created xsi:type="dcterms:W3CDTF">2010-01-08T11:30:00Z</dcterms:created>
  <dcterms:modified xsi:type="dcterms:W3CDTF">2021-12-13T10:55:00Z</dcterms:modified>
</cp:coreProperties>
</file>